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C5BAF" w14:textId="77777777" w:rsidR="00693101" w:rsidRPr="00562CCC" w:rsidRDefault="00693101" w:rsidP="00D03C65"/>
    <w:p w14:paraId="45268E3C" w14:textId="77777777" w:rsidR="00EB42F0" w:rsidRPr="00562CCC" w:rsidRDefault="00EB42F0" w:rsidP="00291D00">
      <w:pPr>
        <w:pStyle w:val="Title"/>
      </w:pPr>
    </w:p>
    <w:p w14:paraId="732B6039" w14:textId="74483A5A" w:rsidR="00291D00" w:rsidRPr="00562CCC" w:rsidRDefault="00E42F9E" w:rsidP="00291D00">
      <w:pPr>
        <w:pStyle w:val="Title"/>
      </w:pPr>
      <w:r w:rsidRPr="00562CCC">
        <w:t>EVENT PROPOSAL</w:t>
      </w:r>
    </w:p>
    <w:p w14:paraId="62174F09" w14:textId="35AC7306" w:rsidR="00291D00" w:rsidRPr="00562CCC" w:rsidRDefault="00E42F9E" w:rsidP="007B7CF6">
      <w:pPr>
        <w:pStyle w:val="Heading1"/>
        <w:rPr>
          <w:color w:val="000000" w:themeColor="text1"/>
        </w:rPr>
      </w:pPr>
      <w:r w:rsidRPr="00562CCC">
        <w:rPr>
          <w:color w:val="000000" w:themeColor="text1"/>
        </w:rPr>
        <w:t xml:space="preserve">Addressing Emergency Powers After COVID-19: A Global Conversation </w:t>
      </w:r>
    </w:p>
    <w:p w14:paraId="5E0E8F75" w14:textId="436C4E83" w:rsidR="00E42F9E" w:rsidRPr="00562CCC" w:rsidRDefault="00E42F9E" w:rsidP="00265671">
      <w:pPr>
        <w:pStyle w:val="Heading2"/>
      </w:pPr>
      <w:r w:rsidRPr="00562CCC">
        <w:t>Background</w:t>
      </w:r>
    </w:p>
    <w:p w14:paraId="572B1241" w14:textId="5130A695" w:rsidR="00EB676B" w:rsidRDefault="004258B8" w:rsidP="00EB676B">
      <w:pPr>
        <w:spacing w:after="160" w:line="259" w:lineRule="auto"/>
        <w:contextualSpacing/>
        <w:jc w:val="both"/>
      </w:pPr>
      <w:r>
        <w:t xml:space="preserve">ICNL’s global </w:t>
      </w:r>
      <w:hyperlink r:id="rId12" w:history="1">
        <w:r w:rsidR="0D263DB5" w:rsidRPr="005456F6">
          <w:rPr>
            <w:rStyle w:val="Hyperlink"/>
          </w:rPr>
          <w:t>COVID-19 Civic Freedoms T</w:t>
        </w:r>
        <w:r w:rsidR="2E49F4AB" w:rsidRPr="005456F6">
          <w:rPr>
            <w:rStyle w:val="Hyperlink"/>
          </w:rPr>
          <w:t>racker</w:t>
        </w:r>
      </w:hyperlink>
      <w:r w:rsidRPr="00562CCC">
        <w:t xml:space="preserve"> records that all but 20 countries have </w:t>
      </w:r>
      <w:r w:rsidR="3EDEA5D4">
        <w:t>adopted emergency measures</w:t>
      </w:r>
      <w:r w:rsidRPr="00562CCC">
        <w:t xml:space="preserve"> in response to the pandemic. </w:t>
      </w:r>
      <w:r w:rsidR="004D5153" w:rsidRPr="00562CCC">
        <w:t xml:space="preserve">While </w:t>
      </w:r>
      <w:r w:rsidR="00C20A39" w:rsidRPr="00562CCC">
        <w:t xml:space="preserve">the </w:t>
      </w:r>
      <w:r w:rsidR="00296A28" w:rsidRPr="00562CCC">
        <w:t>severity of the</w:t>
      </w:r>
      <w:r w:rsidR="0008455B" w:rsidRPr="00562CCC">
        <w:t xml:space="preserve"> public health crisis</w:t>
      </w:r>
      <w:r w:rsidR="00C20A39" w:rsidRPr="00562CCC">
        <w:t xml:space="preserve"> has required </w:t>
      </w:r>
      <w:r w:rsidR="00B303A1" w:rsidRPr="00562CCC">
        <w:t xml:space="preserve">significant </w:t>
      </w:r>
      <w:r w:rsidR="00CF06C5" w:rsidRPr="00562CCC">
        <w:t xml:space="preserve">government action, </w:t>
      </w:r>
      <w:r w:rsidR="008F2A90" w:rsidRPr="00562CCC">
        <w:t>many</w:t>
      </w:r>
      <w:r w:rsidRPr="00562CCC">
        <w:t xml:space="preserve"> </w:t>
      </w:r>
      <w:r w:rsidR="00F454C9" w:rsidRPr="00562CCC">
        <w:t xml:space="preserve">emergency </w:t>
      </w:r>
      <w:r w:rsidRPr="00562CCC">
        <w:t>measures have</w:t>
      </w:r>
      <w:r w:rsidR="005E4976" w:rsidRPr="00562CCC">
        <w:t xml:space="preserve"> </w:t>
      </w:r>
      <w:r w:rsidR="00235DDE">
        <w:t>added to</w:t>
      </w:r>
      <w:r w:rsidR="00083D5E">
        <w:t xml:space="preserve"> and further entrenched</w:t>
      </w:r>
      <w:r w:rsidRPr="00562CCC">
        <w:t xml:space="preserve"> existing </w:t>
      </w:r>
      <w:r w:rsidR="00235DDE">
        <w:t xml:space="preserve">civic space </w:t>
      </w:r>
      <w:r w:rsidRPr="00562CCC">
        <w:t>challenges</w:t>
      </w:r>
      <w:r w:rsidR="00AB13D5">
        <w:t xml:space="preserve">. </w:t>
      </w:r>
      <w:r w:rsidR="00F94788">
        <w:t xml:space="preserve">Examples have included </w:t>
      </w:r>
      <w:r w:rsidR="007F7FE5">
        <w:t xml:space="preserve">new restrictions on </w:t>
      </w:r>
      <w:r w:rsidR="00B21DEF">
        <w:t xml:space="preserve">expression related to the </w:t>
      </w:r>
      <w:r w:rsidR="00CB1065">
        <w:t>Covid-19 virus</w:t>
      </w:r>
      <w:r w:rsidR="00832E41">
        <w:t xml:space="preserve">; </w:t>
      </w:r>
      <w:r w:rsidR="005747F0">
        <w:t xml:space="preserve">bans on </w:t>
      </w:r>
      <w:r w:rsidR="00145377">
        <w:t>assembl</w:t>
      </w:r>
      <w:r w:rsidR="005747F0">
        <w:t>ing</w:t>
      </w:r>
      <w:r w:rsidR="00145377">
        <w:t xml:space="preserve"> for the purpose of peaceful </w:t>
      </w:r>
      <w:r w:rsidR="0045730F">
        <w:t>protest</w:t>
      </w:r>
      <w:r w:rsidR="00145377">
        <w:t xml:space="preserve">; </w:t>
      </w:r>
      <w:r w:rsidR="00B21DEF">
        <w:t>intrusive new surveillance regimes</w:t>
      </w:r>
      <w:r w:rsidR="00145377">
        <w:t xml:space="preserve">; </w:t>
      </w:r>
      <w:r w:rsidR="00CB1065">
        <w:t>border and movement restrictions</w:t>
      </w:r>
      <w:r w:rsidR="002341A3">
        <w:t>;</w:t>
      </w:r>
      <w:r w:rsidR="00CB1065">
        <w:t xml:space="preserve"> </w:t>
      </w:r>
      <w:r w:rsidR="00994389">
        <w:t xml:space="preserve">and </w:t>
      </w:r>
      <w:r w:rsidR="00172DA2">
        <w:t xml:space="preserve">the </w:t>
      </w:r>
      <w:r w:rsidR="00172DA2" w:rsidRPr="00F006ED">
        <w:t xml:space="preserve">exclusion of civil society from </w:t>
      </w:r>
      <w:r w:rsidR="00780EDC" w:rsidRPr="00F006ED">
        <w:t xml:space="preserve">the design and implementation of </w:t>
      </w:r>
      <w:r w:rsidR="006B3360" w:rsidRPr="00F006ED">
        <w:t>COVID-19 policies</w:t>
      </w:r>
      <w:r w:rsidR="00056962">
        <w:t xml:space="preserve">. </w:t>
      </w:r>
      <w:r w:rsidR="00525CBF">
        <w:t>These measures have impeded the work of civil society organizations (CSOs), including their efforts to help the most marginalized and under-resourced in our societies, who have often suffered disproportionately from COVID-19 and the economic effects of pandemic-inspired shutdowns. Over-broad</w:t>
      </w:r>
      <w:r w:rsidRPr="00562CCC">
        <w:t xml:space="preserve"> </w:t>
      </w:r>
      <w:r w:rsidR="0003219C" w:rsidRPr="00562CCC">
        <w:t xml:space="preserve">emergency </w:t>
      </w:r>
      <w:r w:rsidRPr="00562CCC">
        <w:t xml:space="preserve">measures have </w:t>
      </w:r>
      <w:r w:rsidR="009802A4">
        <w:t>also</w:t>
      </w:r>
      <w:r w:rsidRPr="00562CCC">
        <w:t xml:space="preserve"> threatened to undermine democracy and the rule of law itself, </w:t>
      </w:r>
      <w:r w:rsidR="00B35FA4" w:rsidRPr="00562CCC">
        <w:t>expanding and concentrating</w:t>
      </w:r>
      <w:r w:rsidR="003F7A65" w:rsidRPr="00562CCC">
        <w:t xml:space="preserve"> the</w:t>
      </w:r>
      <w:r w:rsidRPr="00562CCC">
        <w:t xml:space="preserve"> power</w:t>
      </w:r>
      <w:r w:rsidR="003F7A65" w:rsidRPr="00562CCC">
        <w:t>s of</w:t>
      </w:r>
      <w:r w:rsidRPr="00562CCC">
        <w:t xml:space="preserve"> the executive branch</w:t>
      </w:r>
      <w:r w:rsidR="00FC2F99" w:rsidRPr="00562CCC">
        <w:t xml:space="preserve"> </w:t>
      </w:r>
      <w:r w:rsidR="0042357B" w:rsidRPr="00562CCC">
        <w:t xml:space="preserve">of government </w:t>
      </w:r>
      <w:r w:rsidR="007C2947" w:rsidRPr="00562CCC">
        <w:t>at the expense of the</w:t>
      </w:r>
      <w:r w:rsidR="00FC2F99" w:rsidRPr="00562CCC">
        <w:t xml:space="preserve"> </w:t>
      </w:r>
      <w:r w:rsidR="0042357B" w:rsidRPr="00562CCC">
        <w:t>other branches</w:t>
      </w:r>
      <w:r w:rsidRPr="00562CCC">
        <w:t xml:space="preserve">. </w:t>
      </w:r>
    </w:p>
    <w:p w14:paraId="4541B4F1" w14:textId="77777777" w:rsidR="00A56C5C" w:rsidRDefault="00A56C5C" w:rsidP="00A56C5C">
      <w:pPr>
        <w:spacing w:after="160" w:line="259" w:lineRule="auto"/>
        <w:contextualSpacing/>
        <w:jc w:val="both"/>
      </w:pPr>
    </w:p>
    <w:p w14:paraId="09931612" w14:textId="0DD1169F" w:rsidR="0035699C" w:rsidRPr="00562CCC" w:rsidRDefault="0035699C" w:rsidP="00A56C5C">
      <w:pPr>
        <w:spacing w:after="160" w:line="259" w:lineRule="auto"/>
        <w:contextualSpacing/>
        <w:jc w:val="both"/>
      </w:pPr>
      <w:r w:rsidRPr="00562CCC">
        <w:t>A</w:t>
      </w:r>
      <w:r w:rsidR="0089206E" w:rsidRPr="00562CCC">
        <w:t xml:space="preserve">s the world begins to emerge from the </w:t>
      </w:r>
      <w:r w:rsidR="005F64B5" w:rsidRPr="00562CCC">
        <w:t>pandemic</w:t>
      </w:r>
      <w:r w:rsidR="0089206E" w:rsidRPr="00562CCC">
        <w:t xml:space="preserve">, the fate of these emergency powers remains uncertain. </w:t>
      </w:r>
      <w:r w:rsidR="003F61BF">
        <w:t>E</w:t>
      </w:r>
      <w:r w:rsidR="1328FE6A">
        <w:t xml:space="preserve">xperts on emergency measures have </w:t>
      </w:r>
      <w:hyperlink r:id="rId13" w:history="1">
        <w:r w:rsidR="1328FE6A" w:rsidRPr="00D83A5B">
          <w:rPr>
            <w:rStyle w:val="Hyperlink"/>
          </w:rPr>
          <w:t>observed</w:t>
        </w:r>
      </w:hyperlink>
      <w:r w:rsidR="003F61BF">
        <w:t xml:space="preserve"> that</w:t>
      </w:r>
      <w:r w:rsidR="1328FE6A">
        <w:t xml:space="preserve"> </w:t>
      </w:r>
      <w:r w:rsidR="3AB69F9B">
        <w:t xml:space="preserve">measures adopted in response to past emergencies </w:t>
      </w:r>
      <w:r w:rsidR="1328FE6A">
        <w:t xml:space="preserve">have tended </w:t>
      </w:r>
      <w:r w:rsidR="3AB69F9B">
        <w:t>to</w:t>
      </w:r>
      <w:r w:rsidR="1328FE6A">
        <w:t xml:space="preserve"> persist and become permanent. </w:t>
      </w:r>
      <w:r w:rsidR="00F27418" w:rsidRPr="00562CCC">
        <w:t xml:space="preserve">The unprecedented nature and scope of </w:t>
      </w:r>
      <w:r w:rsidR="005A6BBB" w:rsidRPr="00562CCC">
        <w:t xml:space="preserve">states’ emergency responses </w:t>
      </w:r>
      <w:r w:rsidR="006348FC" w:rsidRPr="00562CCC">
        <w:t xml:space="preserve">in the context of </w:t>
      </w:r>
      <w:r w:rsidR="009A36DC">
        <w:t>the pandemic</w:t>
      </w:r>
      <w:r w:rsidR="00797253">
        <w:t>, and</w:t>
      </w:r>
      <w:r w:rsidR="006348FC" w:rsidRPr="00562CCC">
        <w:t xml:space="preserve"> </w:t>
      </w:r>
      <w:r w:rsidR="00797253">
        <w:t xml:space="preserve">their far-reaching effects on civil society, democratic governance, and the rule of law, </w:t>
      </w:r>
      <w:r w:rsidR="4BE0CA9D">
        <w:t xml:space="preserve">may </w:t>
      </w:r>
      <w:r w:rsidR="78E1519E">
        <w:t>increase</w:t>
      </w:r>
      <w:r w:rsidR="4BE0CA9D">
        <w:t xml:space="preserve"> the risk that this pattern will hold true for COVID-19 emergency measures.</w:t>
      </w:r>
      <w:r w:rsidR="5ADC7682">
        <w:t xml:space="preserve">  </w:t>
      </w:r>
    </w:p>
    <w:p w14:paraId="3CA3B4B9" w14:textId="77777777" w:rsidR="0035699C" w:rsidRPr="00562CCC" w:rsidRDefault="0035699C" w:rsidP="00A86073">
      <w:pPr>
        <w:spacing w:after="160" w:line="259" w:lineRule="auto"/>
        <w:contextualSpacing/>
        <w:jc w:val="both"/>
      </w:pPr>
    </w:p>
    <w:p w14:paraId="5526A279" w14:textId="498BFC69" w:rsidR="00C23921" w:rsidRPr="00562CCC" w:rsidRDefault="00BD7D8D" w:rsidP="00211483">
      <w:pPr>
        <w:spacing w:after="160" w:line="259" w:lineRule="auto"/>
        <w:contextualSpacing/>
        <w:jc w:val="both"/>
      </w:pPr>
      <w:r>
        <w:lastRenderedPageBreak/>
        <w:t>C</w:t>
      </w:r>
      <w:r w:rsidR="001434BB" w:rsidRPr="00562CCC">
        <w:t xml:space="preserve">ivil society and its allies in </w:t>
      </w:r>
      <w:r w:rsidR="00E86D72">
        <w:t xml:space="preserve">government, </w:t>
      </w:r>
      <w:r w:rsidR="001434BB" w:rsidRPr="00562CCC">
        <w:t>th</w:t>
      </w:r>
      <w:r w:rsidR="00D469F7" w:rsidRPr="00562CCC">
        <w:t>e donor community</w:t>
      </w:r>
      <w:r w:rsidR="00E86D72">
        <w:t>,</w:t>
      </w:r>
      <w:r w:rsidR="00D469F7" w:rsidRPr="00562CCC">
        <w:t xml:space="preserve"> and </w:t>
      </w:r>
      <w:r w:rsidR="001434BB" w:rsidRPr="00562CCC">
        <w:t>internat</w:t>
      </w:r>
      <w:r w:rsidR="00D469F7" w:rsidRPr="00562CCC">
        <w:t xml:space="preserve">ional </w:t>
      </w:r>
      <w:r w:rsidR="00E85215">
        <w:t>organizations</w:t>
      </w:r>
      <w:r w:rsidR="00D469F7" w:rsidRPr="00562CCC">
        <w:t xml:space="preserve"> </w:t>
      </w:r>
      <w:r>
        <w:t xml:space="preserve">have an important part to play in minimizing this risk.  They </w:t>
      </w:r>
      <w:r w:rsidR="008A1614">
        <w:t xml:space="preserve">should </w:t>
      </w:r>
      <w:r w:rsidR="003A3F51">
        <w:t xml:space="preserve">encourage </w:t>
      </w:r>
      <w:r w:rsidR="00F213FD">
        <w:t xml:space="preserve">states to </w:t>
      </w:r>
      <w:r w:rsidR="00070A6F">
        <w:t>extin</w:t>
      </w:r>
      <w:r w:rsidR="008D267A">
        <w:t>guish</w:t>
      </w:r>
      <w:r w:rsidR="00CF3ABD">
        <w:t xml:space="preserve"> </w:t>
      </w:r>
      <w:r w:rsidR="00FB4EE7">
        <w:t xml:space="preserve">emergency measures </w:t>
      </w:r>
      <w:r w:rsidR="00B152DD">
        <w:t xml:space="preserve">that are </w:t>
      </w:r>
      <w:r w:rsidR="00FB4EE7">
        <w:t>no longer needed</w:t>
      </w:r>
      <w:r w:rsidR="00CD3544">
        <w:t xml:space="preserve">. Where measures are still necessary, </w:t>
      </w:r>
      <w:r>
        <w:t xml:space="preserve">they </w:t>
      </w:r>
      <w:r w:rsidR="006C70B6">
        <w:t xml:space="preserve">should </w:t>
      </w:r>
      <w:r w:rsidR="00732F47">
        <w:t xml:space="preserve">advocate for </w:t>
      </w:r>
      <w:r w:rsidR="00CD3544">
        <w:t xml:space="preserve">regular, independent oversight </w:t>
      </w:r>
      <w:r w:rsidR="008002E3">
        <w:t xml:space="preserve">to </w:t>
      </w:r>
      <w:r w:rsidR="00961A7B">
        <w:t>ensure those that</w:t>
      </w:r>
      <w:r w:rsidR="004E71CF" w:rsidRPr="00562CCC">
        <w:t xml:space="preserve"> remain </w:t>
      </w:r>
      <w:r w:rsidR="00EC02A1">
        <w:t xml:space="preserve">are </w:t>
      </w:r>
      <w:r w:rsidR="67DF4570">
        <w:t>necessary</w:t>
      </w:r>
      <w:r w:rsidR="00710283">
        <w:t xml:space="preserve">, </w:t>
      </w:r>
      <w:r w:rsidR="004E71CF" w:rsidRPr="00562CCC">
        <w:t>proportionate, legitimate</w:t>
      </w:r>
      <w:r w:rsidR="002B0EB8" w:rsidRPr="00562CCC">
        <w:t>,</w:t>
      </w:r>
      <w:r w:rsidR="004E71CF" w:rsidRPr="00562CCC">
        <w:t xml:space="preserve"> and </w:t>
      </w:r>
      <w:r w:rsidR="00F7335C" w:rsidRPr="00562CCC">
        <w:t>non-discriminatory.</w:t>
      </w:r>
      <w:r w:rsidR="00CB1065">
        <w:t xml:space="preserve"> </w:t>
      </w:r>
      <w:r w:rsidR="00F7335C">
        <w:t xml:space="preserve">To </w:t>
      </w:r>
      <w:r>
        <w:t xml:space="preserve">play this part </w:t>
      </w:r>
      <w:r w:rsidR="0323EBFC">
        <w:t>effectively</w:t>
      </w:r>
      <w:r w:rsidR="00F7335C" w:rsidRPr="00562CCC">
        <w:t xml:space="preserve">, </w:t>
      </w:r>
      <w:r w:rsidR="00A972E8" w:rsidRPr="00562CCC">
        <w:t>civil society</w:t>
      </w:r>
      <w:r w:rsidR="00A972E8">
        <w:t xml:space="preserve"> </w:t>
      </w:r>
      <w:r w:rsidR="7F7006D6">
        <w:t>and its</w:t>
      </w:r>
      <w:r w:rsidR="00A972E8" w:rsidRPr="00562CCC">
        <w:t xml:space="preserve"> allies</w:t>
      </w:r>
      <w:r w:rsidR="00F7335C" w:rsidRPr="00562CCC">
        <w:t xml:space="preserve"> </w:t>
      </w:r>
      <w:r w:rsidR="003131CC" w:rsidRPr="00562CCC">
        <w:t>must</w:t>
      </w:r>
      <w:r w:rsidR="004E71CF" w:rsidRPr="00562CCC">
        <w:t xml:space="preserve"> </w:t>
      </w:r>
      <w:r w:rsidR="00C05AD0" w:rsidRPr="00562CCC">
        <w:t xml:space="preserve">better understand the threat posed by emergency powers, and </w:t>
      </w:r>
      <w:r w:rsidR="00211483" w:rsidRPr="00562CCC">
        <w:t xml:space="preserve">how they can </w:t>
      </w:r>
      <w:r w:rsidR="00E03FE8">
        <w:t xml:space="preserve">work together to </w:t>
      </w:r>
      <w:r w:rsidR="00211483" w:rsidRPr="00562CCC">
        <w:t xml:space="preserve">effectively advance </w:t>
      </w:r>
      <w:r w:rsidR="00AA636E">
        <w:t xml:space="preserve">the </w:t>
      </w:r>
      <w:r w:rsidR="006C5BD5" w:rsidRPr="00562CCC">
        <w:t xml:space="preserve">improvement or </w:t>
      </w:r>
      <w:r w:rsidR="0018560D" w:rsidRPr="00562CCC">
        <w:t>recission</w:t>
      </w:r>
      <w:r w:rsidR="00D90EF3">
        <w:t xml:space="preserve"> of emergency powers</w:t>
      </w:r>
      <w:r w:rsidR="006C5BD5" w:rsidRPr="00562CCC">
        <w:t>.</w:t>
      </w:r>
    </w:p>
    <w:p w14:paraId="2D2EC7AB" w14:textId="55C45501" w:rsidR="00173889" w:rsidRPr="00562CCC" w:rsidRDefault="00E42F9E" w:rsidP="00265671">
      <w:pPr>
        <w:pStyle w:val="Heading2"/>
      </w:pPr>
      <w:r w:rsidRPr="00562CCC">
        <w:t xml:space="preserve">Proposed Event </w:t>
      </w:r>
    </w:p>
    <w:p w14:paraId="67FDEF5D" w14:textId="1FE07ECC" w:rsidR="00E42F9E" w:rsidRPr="00562CCC" w:rsidRDefault="00833FF8" w:rsidP="005F3269">
      <w:pPr>
        <w:jc w:val="both"/>
      </w:pPr>
      <w:r w:rsidRPr="00562CCC">
        <w:t xml:space="preserve">Together with the Swedish International Development Cooperation Agency (Sida), the International Center for Not-for-Profit Law (ICNL) proposes a high-level virtual conversation to explore the challenges </w:t>
      </w:r>
      <w:r w:rsidR="00AE47A7">
        <w:t xml:space="preserve">to civic space </w:t>
      </w:r>
      <w:r w:rsidRPr="00562CCC">
        <w:t>posed by states’ use of emergency powers</w:t>
      </w:r>
      <w:r w:rsidR="006A1C87" w:rsidRPr="00562CCC">
        <w:t xml:space="preserve"> in response to the COVID-19 pandemic</w:t>
      </w:r>
      <w:r w:rsidR="004540C8">
        <w:t xml:space="preserve">. The event will </w:t>
      </w:r>
      <w:r w:rsidR="00B078B9">
        <w:t xml:space="preserve">further </w:t>
      </w:r>
      <w:r w:rsidR="004540C8">
        <w:t xml:space="preserve">provide </w:t>
      </w:r>
      <w:r w:rsidR="009422E1">
        <w:t xml:space="preserve">an opportunity for </w:t>
      </w:r>
      <w:r w:rsidR="006B5FD4" w:rsidRPr="00562CCC">
        <w:t xml:space="preserve">civil society </w:t>
      </w:r>
      <w:r w:rsidR="00370990" w:rsidRPr="00562CCC">
        <w:t xml:space="preserve">and its </w:t>
      </w:r>
      <w:r w:rsidR="006B5FD4" w:rsidRPr="00562CCC">
        <w:t xml:space="preserve">allies </w:t>
      </w:r>
      <w:r w:rsidR="009422E1">
        <w:t xml:space="preserve">to </w:t>
      </w:r>
      <w:r w:rsidR="00AA344F">
        <w:t xml:space="preserve">consider how they </w:t>
      </w:r>
      <w:r w:rsidR="006B5FD4" w:rsidRPr="00562CCC">
        <w:t xml:space="preserve">can </w:t>
      </w:r>
      <w:r w:rsidR="003B4667">
        <w:t xml:space="preserve">promote the discontinuation of </w:t>
      </w:r>
      <w:r w:rsidR="35F953ED">
        <w:t xml:space="preserve">emergency powers </w:t>
      </w:r>
      <w:r w:rsidR="00A72774">
        <w:t>that have persisted beyond the circumstances that would justify their adoption</w:t>
      </w:r>
      <w:r w:rsidR="00725877">
        <w:t>,</w:t>
      </w:r>
      <w:r w:rsidR="00A72774">
        <w:t xml:space="preserve"> and to </w:t>
      </w:r>
      <w:r w:rsidR="008F6214">
        <w:t xml:space="preserve">encourage states to ensure that continuing emergency measures </w:t>
      </w:r>
      <w:r w:rsidR="00C57F62">
        <w:t xml:space="preserve">are </w:t>
      </w:r>
      <w:r w:rsidR="35F953ED">
        <w:t>necessary</w:t>
      </w:r>
      <w:r w:rsidR="00C57F62">
        <w:t>,</w:t>
      </w:r>
      <w:r w:rsidR="35F953ED">
        <w:t xml:space="preserve"> proportionate, legitimate, and non-discriminatory</w:t>
      </w:r>
      <w:r w:rsidR="006A1C87" w:rsidRPr="00562CCC">
        <w:t xml:space="preserve">. </w:t>
      </w:r>
      <w:r w:rsidR="00CB1065">
        <w:t xml:space="preserve"> </w:t>
      </w:r>
      <w:r w:rsidR="00EF4C09">
        <w:t xml:space="preserve">Participants will be asked </w:t>
      </w:r>
      <w:r w:rsidR="00EF2EAC">
        <w:t xml:space="preserve">to </w:t>
      </w:r>
      <w:r w:rsidR="00175172">
        <w:t xml:space="preserve">discuss </w:t>
      </w:r>
      <w:r w:rsidR="00CB1065">
        <w:t>solutions-based approach</w:t>
      </w:r>
      <w:r w:rsidR="004C7200">
        <w:t>es</w:t>
      </w:r>
      <w:r w:rsidR="00CB1065">
        <w:t xml:space="preserve"> to the oversight, review</w:t>
      </w:r>
      <w:r w:rsidR="00DB65E0">
        <w:t>,</w:t>
      </w:r>
      <w:r w:rsidR="00CB1065">
        <w:t xml:space="preserve"> and dismantling of emergency powers at national, regional</w:t>
      </w:r>
      <w:r w:rsidR="004C7200">
        <w:t>,</w:t>
      </w:r>
      <w:r w:rsidR="00CB1065">
        <w:t xml:space="preserve"> and international levels.</w:t>
      </w:r>
    </w:p>
    <w:p w14:paraId="317416E4" w14:textId="0134C085" w:rsidR="00E42F9E" w:rsidRPr="00562CCC" w:rsidRDefault="00E42F9E" w:rsidP="005F3269">
      <w:pPr>
        <w:pStyle w:val="Heading4"/>
        <w:jc w:val="both"/>
        <w:rPr>
          <w:color w:val="016F87" w:themeColor="accent1"/>
        </w:rPr>
      </w:pPr>
      <w:r w:rsidRPr="00562CCC">
        <w:rPr>
          <w:color w:val="016F87" w:themeColor="accent1"/>
        </w:rPr>
        <w:t>Objectives</w:t>
      </w:r>
    </w:p>
    <w:p w14:paraId="5FCA51FB" w14:textId="259D1824" w:rsidR="00E42F9E" w:rsidRPr="00562CCC" w:rsidRDefault="00E42F9E" w:rsidP="005F3269">
      <w:pPr>
        <w:jc w:val="both"/>
      </w:pPr>
      <w:r w:rsidRPr="00562CCC">
        <w:t xml:space="preserve">The </w:t>
      </w:r>
      <w:r w:rsidR="008410BC" w:rsidRPr="00562CCC">
        <w:t>objectives</w:t>
      </w:r>
      <w:r w:rsidRPr="00562CCC">
        <w:t xml:space="preserve"> of the event </w:t>
      </w:r>
      <w:r w:rsidR="008410BC" w:rsidRPr="00562CCC">
        <w:t>are</w:t>
      </w:r>
      <w:r w:rsidR="00F669DE">
        <w:t>:</w:t>
      </w:r>
      <w:r w:rsidR="008410BC" w:rsidRPr="00562CCC">
        <w:t xml:space="preserve"> </w:t>
      </w:r>
      <w:r w:rsidR="007522F4">
        <w:t>(</w:t>
      </w:r>
      <w:r w:rsidR="008410BC" w:rsidRPr="00562CCC">
        <w:t>a)</w:t>
      </w:r>
      <w:r w:rsidR="00C16173" w:rsidRPr="00562CCC">
        <w:t xml:space="preserve"> </w:t>
      </w:r>
      <w:r w:rsidR="00B4592D">
        <w:t xml:space="preserve">to </w:t>
      </w:r>
      <w:r w:rsidR="1CC95365">
        <w:t>deepen participants’ understanding of the harms emergency powers are causing to</w:t>
      </w:r>
      <w:r w:rsidR="00CF4E28">
        <w:t xml:space="preserve"> civic space and democratic governance</w:t>
      </w:r>
      <w:r w:rsidR="1CC95365" w:rsidDel="00CF4E28">
        <w:t xml:space="preserve"> </w:t>
      </w:r>
      <w:r w:rsidR="1CC95365">
        <w:t>in countries around the world</w:t>
      </w:r>
      <w:r w:rsidR="005779A5">
        <w:t>;</w:t>
      </w:r>
      <w:r w:rsidR="1CC95365">
        <w:t xml:space="preserve"> </w:t>
      </w:r>
      <w:r w:rsidR="00460476" w:rsidRPr="00562CCC">
        <w:t>and</w:t>
      </w:r>
      <w:r w:rsidR="00C16173" w:rsidRPr="00562CCC">
        <w:t xml:space="preserve"> </w:t>
      </w:r>
      <w:r w:rsidR="007522F4">
        <w:t>(</w:t>
      </w:r>
      <w:r w:rsidR="008410BC" w:rsidRPr="00562CCC">
        <w:t xml:space="preserve">b) </w:t>
      </w:r>
      <w:r w:rsidR="00BE28DA" w:rsidRPr="00562CCC">
        <w:t xml:space="preserve">to </w:t>
      </w:r>
      <w:r w:rsidR="606C470E">
        <w:t xml:space="preserve">identify </w:t>
      </w:r>
      <w:r w:rsidRPr="00562CCC">
        <w:t xml:space="preserve">strategies </w:t>
      </w:r>
      <w:r w:rsidR="008C6D1B">
        <w:t xml:space="preserve">and practices </w:t>
      </w:r>
      <w:r w:rsidR="12DB55EA">
        <w:t>t</w:t>
      </w:r>
      <w:r w:rsidR="6823523C">
        <w:t xml:space="preserve">hat </w:t>
      </w:r>
      <w:r w:rsidR="00EC4DBA">
        <w:t xml:space="preserve">civil society, donors, </w:t>
      </w:r>
      <w:r w:rsidR="00A30204">
        <w:t xml:space="preserve">governments, </w:t>
      </w:r>
      <w:r w:rsidR="00EC4DBA">
        <w:t xml:space="preserve">and </w:t>
      </w:r>
      <w:r w:rsidR="00551719">
        <w:t xml:space="preserve">key </w:t>
      </w:r>
      <w:r w:rsidR="00A30204">
        <w:t xml:space="preserve">international </w:t>
      </w:r>
      <w:r w:rsidR="00551719">
        <w:t>bodies</w:t>
      </w:r>
      <w:r w:rsidR="00EC4DBA">
        <w:t xml:space="preserve"> </w:t>
      </w:r>
      <w:r w:rsidR="6823523C">
        <w:t>can use t</w:t>
      </w:r>
      <w:r w:rsidR="12DB55EA">
        <w:t>o</w:t>
      </w:r>
      <w:r w:rsidR="00833FF8" w:rsidRPr="00562CCC">
        <w:t xml:space="preserve"> </w:t>
      </w:r>
      <w:r w:rsidR="00B04718">
        <w:t xml:space="preserve">promote </w:t>
      </w:r>
      <w:r w:rsidR="002D37B5">
        <w:t xml:space="preserve">improvements in state use of emergency powers and </w:t>
      </w:r>
      <w:r w:rsidR="00AF23D3">
        <w:t xml:space="preserve">decrease the likelihood that emergency powers become permanent. </w:t>
      </w:r>
    </w:p>
    <w:p w14:paraId="39867DC2" w14:textId="79BC48E4" w:rsidR="008E11E5" w:rsidRPr="00562CCC" w:rsidRDefault="008E11E5" w:rsidP="005F3269">
      <w:pPr>
        <w:pStyle w:val="Heading4"/>
        <w:jc w:val="both"/>
        <w:rPr>
          <w:color w:val="016F87" w:themeColor="accent1"/>
        </w:rPr>
      </w:pPr>
      <w:r w:rsidRPr="00562CCC">
        <w:rPr>
          <w:color w:val="016F87" w:themeColor="accent1"/>
        </w:rPr>
        <w:t>Date and Time</w:t>
      </w:r>
    </w:p>
    <w:p w14:paraId="47453C41" w14:textId="429B5F48" w:rsidR="008E11E5" w:rsidRPr="00562CCC" w:rsidRDefault="00EC00B6" w:rsidP="005F3269">
      <w:pPr>
        <w:jc w:val="both"/>
      </w:pPr>
      <w:r w:rsidRPr="00562CCC">
        <w:t>Date TBD,</w:t>
      </w:r>
      <w:r w:rsidR="006634C0" w:rsidRPr="00562CCC">
        <w:t xml:space="preserve"> at </w:t>
      </w:r>
      <w:r w:rsidR="00344743">
        <w:t>9</w:t>
      </w:r>
      <w:r w:rsidR="006634C0" w:rsidRPr="00562CCC">
        <w:t xml:space="preserve">:00 AM EST / </w:t>
      </w:r>
      <w:r w:rsidR="00344743">
        <w:t>3</w:t>
      </w:r>
      <w:r w:rsidR="006634C0" w:rsidRPr="00562CCC">
        <w:t>:00 PM CST</w:t>
      </w:r>
    </w:p>
    <w:p w14:paraId="73C5BA43" w14:textId="32452ABF" w:rsidR="00E42F9E" w:rsidRPr="00562CCC" w:rsidRDefault="47B52A02" w:rsidP="005F3269">
      <w:pPr>
        <w:pStyle w:val="Heading4"/>
        <w:jc w:val="both"/>
        <w:rPr>
          <w:color w:val="016F87" w:themeColor="accent1"/>
        </w:rPr>
      </w:pPr>
      <w:r w:rsidRPr="11AB5F05">
        <w:rPr>
          <w:color w:val="016F87" w:themeColor="accent1"/>
        </w:rPr>
        <w:t>Structure</w:t>
      </w:r>
    </w:p>
    <w:p w14:paraId="241B45AF" w14:textId="09E467F7" w:rsidR="00F71B2B" w:rsidRDefault="004B5ADF" w:rsidP="00A128B9">
      <w:pPr>
        <w:spacing w:after="160" w:line="259" w:lineRule="auto"/>
        <w:contextualSpacing/>
        <w:jc w:val="both"/>
      </w:pPr>
      <w:r w:rsidRPr="00562CCC">
        <w:t>The event</w:t>
      </w:r>
      <w:r>
        <w:t xml:space="preserve"> </w:t>
      </w:r>
      <w:r w:rsidR="0098135E" w:rsidRPr="00F81F04">
        <w:t xml:space="preserve">will </w:t>
      </w:r>
      <w:r w:rsidR="00F64B0A" w:rsidRPr="0060799A">
        <w:t>feature two panels, bookended by framing and closing remarks</w:t>
      </w:r>
      <w:r w:rsidR="14EFFFA1" w:rsidRPr="00F81F04">
        <w:t xml:space="preserve">. </w:t>
      </w:r>
      <w:r w:rsidR="00F64B0A" w:rsidRPr="0060799A">
        <w:t>The framing speakers wil</w:t>
      </w:r>
      <w:r w:rsidR="00F81F04">
        <w:t xml:space="preserve">l </w:t>
      </w:r>
      <w:r w:rsidR="00574B1B">
        <w:t xml:space="preserve">provide introductory </w:t>
      </w:r>
      <w:r w:rsidR="00CE59F8">
        <w:t xml:space="preserve">comments on the </w:t>
      </w:r>
      <w:r w:rsidR="00376535">
        <w:t xml:space="preserve">key themes of the </w:t>
      </w:r>
      <w:r w:rsidR="00CE59F8">
        <w:t>event</w:t>
      </w:r>
      <w:r w:rsidR="00F64B0A" w:rsidRPr="0060799A">
        <w:t xml:space="preserve">. </w:t>
      </w:r>
      <w:r w:rsidR="00F71B2B">
        <w:t>During t</w:t>
      </w:r>
      <w:r w:rsidR="14EFFFA1" w:rsidRPr="00F81F04">
        <w:t xml:space="preserve">he first </w:t>
      </w:r>
      <w:r w:rsidR="00F64B0A" w:rsidRPr="0060799A">
        <w:t>panel</w:t>
      </w:r>
      <w:r w:rsidR="00F71B2B">
        <w:t>,</w:t>
      </w:r>
      <w:r w:rsidR="00EA0D53" w:rsidRPr="00F81F04">
        <w:t xml:space="preserve"> </w:t>
      </w:r>
      <w:r w:rsidR="00F64B0A" w:rsidRPr="00FD6ECF">
        <w:t xml:space="preserve">civil society </w:t>
      </w:r>
      <w:r w:rsidR="00273739" w:rsidRPr="00FD6ECF">
        <w:t xml:space="preserve">leaders </w:t>
      </w:r>
      <w:r w:rsidR="00F71B2B">
        <w:t>will</w:t>
      </w:r>
      <w:r w:rsidR="00273739" w:rsidRPr="00FD6ECF">
        <w:t xml:space="preserve"> discuss the nature </w:t>
      </w:r>
      <w:r w:rsidR="00F747B2">
        <w:t>and exten</w:t>
      </w:r>
      <w:r w:rsidR="00E0039A">
        <w:t>t</w:t>
      </w:r>
      <w:r w:rsidR="00F747B2">
        <w:t xml:space="preserve"> of harms to</w:t>
      </w:r>
      <w:r w:rsidR="00F71B2B">
        <w:t xml:space="preserve"> civic space </w:t>
      </w:r>
      <w:r w:rsidR="0060799A">
        <w:t>arising from</w:t>
      </w:r>
      <w:r w:rsidR="00273739" w:rsidRPr="00FD6ECF">
        <w:t xml:space="preserve"> </w:t>
      </w:r>
      <w:r w:rsidR="00806F56">
        <w:t xml:space="preserve">COVID-19 </w:t>
      </w:r>
      <w:r w:rsidR="00273739" w:rsidRPr="00FD6ECF">
        <w:t xml:space="preserve">emergency </w:t>
      </w:r>
      <w:r w:rsidR="00806F56">
        <w:t>measures</w:t>
      </w:r>
      <w:r w:rsidR="00E42E0E">
        <w:t>,</w:t>
      </w:r>
      <w:r w:rsidR="00273739" w:rsidRPr="00A128B9">
        <w:t xml:space="preserve"> and how civil society</w:t>
      </w:r>
      <w:r w:rsidR="00D9362E">
        <w:t>—</w:t>
      </w:r>
      <w:r w:rsidR="00AA1C29">
        <w:t>in partnership with governments and other stakeholders where possible</w:t>
      </w:r>
      <w:r w:rsidR="00D9362E">
        <w:t>—</w:t>
      </w:r>
      <w:r w:rsidR="00273739" w:rsidRPr="00FD6ECF">
        <w:t xml:space="preserve">has responded. </w:t>
      </w:r>
      <w:r w:rsidR="004E339B">
        <w:t xml:space="preserve">During the </w:t>
      </w:r>
      <w:r w:rsidR="00273739" w:rsidRPr="00FD6ECF">
        <w:t xml:space="preserve">second </w:t>
      </w:r>
      <w:r w:rsidR="00551719" w:rsidRPr="00FD6ECF">
        <w:t>panel</w:t>
      </w:r>
      <w:r w:rsidR="004E339B">
        <w:t xml:space="preserve">, speakers </w:t>
      </w:r>
      <w:r w:rsidR="00D006A3">
        <w:t xml:space="preserve">from </w:t>
      </w:r>
      <w:r w:rsidR="00F8153A">
        <w:t xml:space="preserve">government, bilateral and private donor </w:t>
      </w:r>
      <w:r w:rsidR="00F8153A">
        <w:lastRenderedPageBreak/>
        <w:t xml:space="preserve">organizations, and international human rights bodies </w:t>
      </w:r>
      <w:r w:rsidR="004E339B">
        <w:t xml:space="preserve">will </w:t>
      </w:r>
      <w:r w:rsidR="00C82529">
        <w:t>discuss</w:t>
      </w:r>
      <w:r w:rsidR="00F8153A">
        <w:t xml:space="preserve"> how their communities can bes</w:t>
      </w:r>
      <w:r w:rsidR="00F71B2B">
        <w:t xml:space="preserve">t support improved state practice in the use of emergency powers. </w:t>
      </w:r>
    </w:p>
    <w:p w14:paraId="7F4DCC80" w14:textId="1FF472D7" w:rsidR="000A5F9B" w:rsidRDefault="66748F2E" w:rsidP="00FD6ECF">
      <w:pPr>
        <w:spacing w:after="160" w:line="259" w:lineRule="auto"/>
        <w:contextualSpacing/>
      </w:pPr>
      <w:r w:rsidRPr="00F81F04">
        <w:t xml:space="preserve"> </w:t>
      </w:r>
    </w:p>
    <w:p w14:paraId="656BAD10" w14:textId="059599A3" w:rsidR="00D33388" w:rsidRDefault="00D33388" w:rsidP="00CD5688">
      <w:pPr>
        <w:spacing w:before="240" w:after="160" w:line="259" w:lineRule="auto"/>
        <w:contextualSpacing/>
        <w:jc w:val="both"/>
      </w:pPr>
      <w:r>
        <w:t>I</w:t>
      </w:r>
      <w:r w:rsidRPr="00562CCC">
        <w:t xml:space="preserve">nteractive </w:t>
      </w:r>
      <w:r>
        <w:t>elements</w:t>
      </w:r>
      <w:r w:rsidR="00FD6ECF">
        <w:t>,</w:t>
      </w:r>
      <w:r>
        <w:t xml:space="preserve"> </w:t>
      </w:r>
      <w:r w:rsidR="004D4C64">
        <w:t>such as polls and Mentimeter queries</w:t>
      </w:r>
      <w:r w:rsidR="00FD6ECF">
        <w:t>,</w:t>
      </w:r>
      <w:r w:rsidR="00A55A33">
        <w:t xml:space="preserve"> w</w:t>
      </w:r>
      <w:r>
        <w:t xml:space="preserve">ill be built into the </w:t>
      </w:r>
      <w:r w:rsidR="009F6450">
        <w:t xml:space="preserve">opening </w:t>
      </w:r>
      <w:r>
        <w:t xml:space="preserve">remarks and </w:t>
      </w:r>
      <w:r w:rsidRPr="00562CCC">
        <w:t xml:space="preserve">interludes </w:t>
      </w:r>
      <w:r>
        <w:t xml:space="preserve">between </w:t>
      </w:r>
      <w:r w:rsidR="00F71B2B">
        <w:t>the panels</w:t>
      </w:r>
      <w:r>
        <w:t>. The</w:t>
      </w:r>
      <w:r w:rsidR="004D4C64">
        <w:t>se elements</w:t>
      </w:r>
      <w:r>
        <w:t xml:space="preserve"> </w:t>
      </w:r>
      <w:r w:rsidRPr="00562CCC">
        <w:t>will supply input</w:t>
      </w:r>
      <w:r w:rsidR="00A55A33">
        <w:t>s</w:t>
      </w:r>
      <w:r w:rsidRPr="00562CCC">
        <w:t xml:space="preserve"> </w:t>
      </w:r>
      <w:r>
        <w:t xml:space="preserve">from the audience </w:t>
      </w:r>
      <w:r w:rsidRPr="00562CCC">
        <w:t xml:space="preserve">that the </w:t>
      </w:r>
      <w:r>
        <w:t xml:space="preserve">event </w:t>
      </w:r>
      <w:r w:rsidR="00234CCB">
        <w:t>emcee and</w:t>
      </w:r>
      <w:r w:rsidRPr="00562CCC">
        <w:t xml:space="preserve"> panelists can reflect on; they will also encourage audience engagement and participation.</w:t>
      </w:r>
      <w:r w:rsidR="00F71B2B">
        <w:t xml:space="preserve"> </w:t>
      </w:r>
      <w:r w:rsidR="00A55A33">
        <w:t>B</w:t>
      </w:r>
      <w:r w:rsidR="007727E9">
        <w:t>oth b</w:t>
      </w:r>
      <w:r w:rsidR="00A55A33">
        <w:t>efore and during the e</w:t>
      </w:r>
      <w:r w:rsidR="006C446C">
        <w:t>vent</w:t>
      </w:r>
      <w:r w:rsidR="00A55A33">
        <w:t>,</w:t>
      </w:r>
      <w:r w:rsidR="006C446C">
        <w:t xml:space="preserve"> attendees will be able to </w:t>
      </w:r>
      <w:r w:rsidR="00E64576">
        <w:t xml:space="preserve">submit </w:t>
      </w:r>
      <w:r w:rsidR="006C446C">
        <w:t xml:space="preserve">questions </w:t>
      </w:r>
      <w:r w:rsidR="00E64576">
        <w:t xml:space="preserve">for </w:t>
      </w:r>
      <w:r w:rsidR="006C446C">
        <w:t>the moderator and panelists</w:t>
      </w:r>
      <w:r w:rsidR="008E243E">
        <w:t xml:space="preserve"> (their questions will not be visible to other attendees)</w:t>
      </w:r>
      <w:r w:rsidR="00FF5E0E">
        <w:t xml:space="preserve">. </w:t>
      </w:r>
      <w:r w:rsidR="007727E9">
        <w:t>During the event, t</w:t>
      </w:r>
      <w:r w:rsidR="00FF5E0E">
        <w:t>hey will also be able to</w:t>
      </w:r>
      <w:r w:rsidR="006C446C">
        <w:t xml:space="preserve"> engage in dialogue </w:t>
      </w:r>
      <w:r w:rsidR="00FF5E0E">
        <w:t xml:space="preserve">about the event </w:t>
      </w:r>
      <w:r w:rsidR="006C446C">
        <w:t xml:space="preserve">with other attendees and event organizers </w:t>
      </w:r>
      <w:r w:rsidR="00FF5E0E">
        <w:t>via Twitter.</w:t>
      </w:r>
      <w:r w:rsidRPr="00EA76F1">
        <w:t xml:space="preserve"> </w:t>
      </w:r>
    </w:p>
    <w:p w14:paraId="7B2E2D7B" w14:textId="0236AABF" w:rsidR="00D72B15" w:rsidRPr="00562CCC" w:rsidRDefault="00D72B15" w:rsidP="00D72B15">
      <w:pPr>
        <w:pStyle w:val="Heading4"/>
        <w:rPr>
          <w:color w:val="016F87" w:themeColor="accent1"/>
        </w:rPr>
      </w:pPr>
      <w:r w:rsidRPr="00562CCC">
        <w:rPr>
          <w:color w:val="016F87" w:themeColor="accent1"/>
        </w:rPr>
        <w:t>Agenda</w:t>
      </w:r>
    </w:p>
    <w:p w14:paraId="4987800E" w14:textId="56167021" w:rsidR="00F44EEA" w:rsidRPr="00562CCC" w:rsidRDefault="00F44EEA" w:rsidP="005F3269">
      <w:pPr>
        <w:jc w:val="both"/>
      </w:pPr>
      <w:r w:rsidRPr="00562CCC">
        <w:t xml:space="preserve">The event will proceed as follows: </w:t>
      </w:r>
    </w:p>
    <w:tbl>
      <w:tblPr>
        <w:tblStyle w:val="TableGrid"/>
        <w:tblW w:w="0" w:type="auto"/>
        <w:tblBorders>
          <w:top w:val="single" w:sz="6" w:space="0" w:color="17B1D4" w:themeColor="background2"/>
          <w:left w:val="single" w:sz="6" w:space="0" w:color="17B1D4" w:themeColor="background2"/>
          <w:bottom w:val="single" w:sz="6" w:space="0" w:color="17B1D4" w:themeColor="background2"/>
          <w:right w:val="single" w:sz="6" w:space="0" w:color="17B1D4" w:themeColor="background2"/>
          <w:insideH w:val="single" w:sz="6" w:space="0" w:color="17B1D4" w:themeColor="background2"/>
          <w:insideV w:val="single" w:sz="6" w:space="0" w:color="17B1D4" w:themeColor="background2"/>
        </w:tblBorders>
        <w:tblLook w:val="04A0" w:firstRow="1" w:lastRow="0" w:firstColumn="1" w:lastColumn="0" w:noHBand="0" w:noVBand="1"/>
      </w:tblPr>
      <w:tblGrid>
        <w:gridCol w:w="2250"/>
        <w:gridCol w:w="3344"/>
        <w:gridCol w:w="2310"/>
      </w:tblGrid>
      <w:tr w:rsidR="00CC0084" w:rsidRPr="00562CCC" w14:paraId="48B27049" w14:textId="77777777" w:rsidTr="00360D1D">
        <w:tc>
          <w:tcPr>
            <w:tcW w:w="2250" w:type="dxa"/>
            <w:shd w:val="clear" w:color="auto" w:fill="11849E" w:themeFill="background2" w:themeFillShade="BF"/>
          </w:tcPr>
          <w:p w14:paraId="62B90870" w14:textId="75D87B00" w:rsidR="00CC0084" w:rsidRPr="00562CCC" w:rsidRDefault="00395055" w:rsidP="005F652E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  <w:r w:rsidR="00CC0084" w:rsidRPr="00562CCC">
              <w:rPr>
                <w:b/>
                <w:bCs/>
                <w:color w:val="FFFFFF" w:themeColor="background1"/>
              </w:rPr>
              <w:t xml:space="preserve"> minutes</w:t>
            </w:r>
          </w:p>
        </w:tc>
        <w:tc>
          <w:tcPr>
            <w:tcW w:w="5654" w:type="dxa"/>
            <w:gridSpan w:val="2"/>
            <w:shd w:val="clear" w:color="auto" w:fill="11849E" w:themeFill="background2" w:themeFillShade="BF"/>
          </w:tcPr>
          <w:p w14:paraId="759DFAFB" w14:textId="1D0C2447" w:rsidR="00CC0084" w:rsidRPr="00562CCC" w:rsidRDefault="00CC0084" w:rsidP="005F652E">
            <w:pPr>
              <w:jc w:val="both"/>
              <w:rPr>
                <w:b/>
                <w:bCs/>
                <w:color w:val="FFFFFF" w:themeColor="background1"/>
              </w:rPr>
            </w:pPr>
            <w:r w:rsidRPr="00562CCC">
              <w:rPr>
                <w:b/>
                <w:bCs/>
                <w:color w:val="FFFFFF" w:themeColor="background1"/>
              </w:rPr>
              <w:t>Opening</w:t>
            </w:r>
          </w:p>
        </w:tc>
      </w:tr>
      <w:tr w:rsidR="009248D1" w:rsidRPr="00562CCC" w14:paraId="7D88879D" w14:textId="77777777" w:rsidTr="00DE364A">
        <w:trPr>
          <w:trHeight w:val="1011"/>
        </w:trPr>
        <w:tc>
          <w:tcPr>
            <w:tcW w:w="7904" w:type="dxa"/>
            <w:gridSpan w:val="3"/>
          </w:tcPr>
          <w:p w14:paraId="70ED5070" w14:textId="77777777" w:rsidR="002567C9" w:rsidRDefault="002567C9" w:rsidP="002567C9">
            <w:pPr>
              <w:jc w:val="both"/>
              <w:rPr>
                <w:i/>
                <w:iCs/>
                <w:color w:val="auto"/>
              </w:rPr>
            </w:pPr>
            <w:commentRangeStart w:id="0"/>
            <w:commentRangeStart w:id="1"/>
            <w:r w:rsidRPr="00031072">
              <w:rPr>
                <w:b/>
                <w:bCs/>
                <w:i/>
                <w:iCs/>
                <w:color w:val="auto"/>
              </w:rPr>
              <w:t xml:space="preserve">Emcee: </w:t>
            </w:r>
            <w:r w:rsidRPr="00031072">
              <w:rPr>
                <w:i/>
                <w:iCs/>
                <w:color w:val="auto"/>
              </w:rPr>
              <w:t>Fionnuala Ní Aoláin</w:t>
            </w:r>
            <w:r>
              <w:rPr>
                <w:i/>
                <w:iCs/>
                <w:color w:val="auto"/>
              </w:rPr>
              <w:t xml:space="preserve">, </w:t>
            </w:r>
            <w:r w:rsidRPr="009F4B52">
              <w:rPr>
                <w:i/>
                <w:iCs/>
                <w:color w:val="auto"/>
              </w:rPr>
              <w:t>Special Rapporteur on the promotion and protection of human rights and fundamental freedoms while countering terrorism</w:t>
            </w:r>
            <w:r>
              <w:rPr>
                <w:i/>
                <w:iCs/>
                <w:color w:val="auto"/>
              </w:rPr>
              <w:t>, OHCHR</w:t>
            </w:r>
          </w:p>
          <w:p w14:paraId="3121ECDC" w14:textId="6C291ADD" w:rsidR="009248D1" w:rsidRPr="00562CCC" w:rsidRDefault="007F378A" w:rsidP="005F652E">
            <w:pPr>
              <w:jc w:val="both"/>
            </w:pPr>
            <w:r w:rsidRPr="00562CCC">
              <w:t xml:space="preserve">The </w:t>
            </w:r>
            <w:r w:rsidR="00581DF2">
              <w:t>Emcee</w:t>
            </w:r>
            <w:r w:rsidRPr="00562CCC">
              <w:t xml:space="preserve"> will</w:t>
            </w:r>
            <w:r w:rsidR="007576B4" w:rsidRPr="00562CCC">
              <w:t xml:space="preserve"> welcome participants, describe the objectives of the event, </w:t>
            </w:r>
            <w:r w:rsidR="002D054C">
              <w:t>briefly review the agenda,</w:t>
            </w:r>
            <w:r w:rsidR="007576B4" w:rsidRPr="00562CCC">
              <w:t xml:space="preserve"> </w:t>
            </w:r>
            <w:r w:rsidR="00204900">
              <w:t>and introduce the</w:t>
            </w:r>
            <w:r w:rsidR="002567C9">
              <w:t xml:space="preserve"> event co-organizers, Sweden and ICNL, represented by the</w:t>
            </w:r>
            <w:r w:rsidR="00204900">
              <w:t xml:space="preserve"> </w:t>
            </w:r>
            <w:r w:rsidR="004315D9">
              <w:t>Swedish Minister of International Development Cooperation</w:t>
            </w:r>
            <w:r w:rsidR="002567C9">
              <w:t xml:space="preserve"> and ICNL CEO Douglas Rutzen.</w:t>
            </w:r>
            <w:commentRangeEnd w:id="0"/>
            <w:r w:rsidR="007E503E">
              <w:rPr>
                <w:rStyle w:val="CommentReference"/>
              </w:rPr>
              <w:commentReference w:id="0"/>
            </w:r>
            <w:commentRangeEnd w:id="1"/>
            <w:r w:rsidR="00500AB6">
              <w:rPr>
                <w:rStyle w:val="CommentReference"/>
              </w:rPr>
              <w:commentReference w:id="1"/>
            </w:r>
          </w:p>
        </w:tc>
      </w:tr>
      <w:tr w:rsidR="004726EB" w:rsidRPr="00562CCC" w14:paraId="09198CE8" w14:textId="77777777" w:rsidTr="00360D1D">
        <w:tc>
          <w:tcPr>
            <w:tcW w:w="2250" w:type="dxa"/>
            <w:shd w:val="clear" w:color="auto" w:fill="016F87" w:themeFill="accent1"/>
          </w:tcPr>
          <w:p w14:paraId="6167CF5F" w14:textId="5B885630" w:rsidR="004726EB" w:rsidRDefault="004726EB" w:rsidP="00635801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 minutes</w:t>
            </w:r>
          </w:p>
        </w:tc>
        <w:tc>
          <w:tcPr>
            <w:tcW w:w="5654" w:type="dxa"/>
            <w:gridSpan w:val="2"/>
            <w:shd w:val="clear" w:color="auto" w:fill="016F87" w:themeFill="accent1"/>
          </w:tcPr>
          <w:p w14:paraId="668B4D18" w14:textId="6FB614B9" w:rsidR="004726EB" w:rsidRDefault="004726EB" w:rsidP="00635801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Framing Remarks</w:t>
            </w:r>
            <w:r w:rsidR="00480787">
              <w:rPr>
                <w:b/>
                <w:bCs/>
                <w:color w:val="FFFFFF" w:themeColor="background1"/>
              </w:rPr>
              <w:t xml:space="preserve"> (Sweden)</w:t>
            </w:r>
          </w:p>
        </w:tc>
      </w:tr>
      <w:tr w:rsidR="004726EB" w:rsidRPr="00562CCC" w14:paraId="2234BFB9" w14:textId="77777777" w:rsidTr="004726EB">
        <w:tc>
          <w:tcPr>
            <w:tcW w:w="7904" w:type="dxa"/>
            <w:gridSpan w:val="3"/>
            <w:shd w:val="clear" w:color="auto" w:fill="auto"/>
          </w:tcPr>
          <w:p w14:paraId="5ED7D0B2" w14:textId="1A36F7A7" w:rsidR="004726EB" w:rsidRPr="00562CCC" w:rsidRDefault="004726EB" w:rsidP="004726EB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Speaker</w:t>
            </w:r>
            <w:r w:rsidRPr="00562CCC">
              <w:rPr>
                <w:b/>
                <w:bCs/>
                <w:i/>
                <w:iCs/>
              </w:rPr>
              <w:t>:</w:t>
            </w:r>
            <w:r w:rsidRPr="00562CCC">
              <w:rPr>
                <w:i/>
                <w:iCs/>
              </w:rPr>
              <w:t xml:space="preserve"> </w:t>
            </w:r>
            <w:r w:rsidRPr="00871E62">
              <w:rPr>
                <w:i/>
                <w:iCs/>
              </w:rPr>
              <w:t>Per Olsson Fridh</w:t>
            </w:r>
            <w:r w:rsidR="00466464">
              <w:rPr>
                <w:i/>
                <w:iCs/>
              </w:rPr>
              <w:t>,</w:t>
            </w:r>
            <w:r w:rsidRPr="00871E62">
              <w:rPr>
                <w:i/>
                <w:iCs/>
              </w:rPr>
              <w:t xml:space="preserve"> Swedish Minister of </w:t>
            </w:r>
            <w:r>
              <w:rPr>
                <w:i/>
                <w:iCs/>
              </w:rPr>
              <w:t xml:space="preserve">International </w:t>
            </w:r>
            <w:r w:rsidRPr="00871E62">
              <w:rPr>
                <w:i/>
                <w:iCs/>
              </w:rPr>
              <w:t>Development Co-operation</w:t>
            </w:r>
            <w:r>
              <w:t xml:space="preserve"> </w:t>
            </w:r>
          </w:p>
          <w:p w14:paraId="181CC16A" w14:textId="186E1994" w:rsidR="004726EB" w:rsidRDefault="004726EB" w:rsidP="004726EB">
            <w:pPr>
              <w:jc w:val="both"/>
              <w:rPr>
                <w:b/>
                <w:bCs/>
                <w:color w:val="FFFFFF" w:themeColor="background1"/>
              </w:rPr>
            </w:pPr>
            <w:r>
              <w:t xml:space="preserve">We defer to Sida on key points, but one idea is for the speaker to </w:t>
            </w:r>
            <w:r w:rsidRPr="005060D2">
              <w:t xml:space="preserve">articulate the </w:t>
            </w:r>
            <w:r>
              <w:t>value of</w:t>
            </w:r>
            <w:r w:rsidRPr="005060D2">
              <w:t xml:space="preserve"> multi</w:t>
            </w:r>
            <w:r>
              <w:t>-</w:t>
            </w:r>
            <w:r w:rsidRPr="005060D2">
              <w:t xml:space="preserve">stakeholder action to address the challenges to </w:t>
            </w:r>
            <w:r>
              <w:t>civic space and democratic governance</w:t>
            </w:r>
            <w:r w:rsidRPr="005060D2">
              <w:t xml:space="preserve"> posed by enduring emergency measures.</w:t>
            </w:r>
          </w:p>
        </w:tc>
      </w:tr>
      <w:tr w:rsidR="006F4ADB" w:rsidRPr="00562CCC" w14:paraId="2FA773AB" w14:textId="77777777" w:rsidTr="00360D1D">
        <w:tc>
          <w:tcPr>
            <w:tcW w:w="2250" w:type="dxa"/>
            <w:shd w:val="clear" w:color="auto" w:fill="016F87" w:themeFill="accent1"/>
          </w:tcPr>
          <w:p w14:paraId="3C2D2E82" w14:textId="5D6A5E70" w:rsidR="006F4ADB" w:rsidRPr="00562CCC" w:rsidRDefault="00395055" w:rsidP="00635801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 minutes</w:t>
            </w:r>
          </w:p>
        </w:tc>
        <w:tc>
          <w:tcPr>
            <w:tcW w:w="5654" w:type="dxa"/>
            <w:gridSpan w:val="2"/>
            <w:shd w:val="clear" w:color="auto" w:fill="016F87" w:themeFill="accent1"/>
          </w:tcPr>
          <w:p w14:paraId="2C5E1063" w14:textId="507A5C55" w:rsidR="006F4ADB" w:rsidRPr="00562CCC" w:rsidRDefault="002567C9" w:rsidP="00635801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Framing Remarks</w:t>
            </w:r>
            <w:r w:rsidR="00480787">
              <w:rPr>
                <w:b/>
                <w:bCs/>
                <w:color w:val="FFFFFF" w:themeColor="background1"/>
              </w:rPr>
              <w:t xml:space="preserve"> (ICNL)</w:t>
            </w:r>
          </w:p>
        </w:tc>
      </w:tr>
      <w:tr w:rsidR="00FE65B7" w:rsidRPr="00562CCC" w14:paraId="43D33EE8" w14:textId="77777777" w:rsidTr="00031072">
        <w:tc>
          <w:tcPr>
            <w:tcW w:w="7904" w:type="dxa"/>
            <w:gridSpan w:val="3"/>
            <w:shd w:val="clear" w:color="auto" w:fill="auto"/>
          </w:tcPr>
          <w:p w14:paraId="02BF4F7C" w14:textId="3196F952" w:rsidR="00FE65B7" w:rsidRDefault="00480787" w:rsidP="00635801">
            <w:pPr>
              <w:jc w:val="both"/>
              <w:rPr>
                <w:i/>
                <w:iCs/>
                <w:color w:val="auto"/>
              </w:rPr>
            </w:pPr>
            <w:commentRangeStart w:id="2"/>
            <w:commentRangeStart w:id="3"/>
            <w:r>
              <w:rPr>
                <w:b/>
                <w:bCs/>
                <w:i/>
                <w:iCs/>
                <w:color w:val="auto"/>
              </w:rPr>
              <w:t>Speaker</w:t>
            </w:r>
            <w:r w:rsidR="008950CA" w:rsidRPr="00031072">
              <w:rPr>
                <w:b/>
                <w:bCs/>
                <w:i/>
                <w:iCs/>
                <w:color w:val="auto"/>
              </w:rPr>
              <w:t xml:space="preserve">: </w:t>
            </w:r>
            <w:r>
              <w:rPr>
                <w:i/>
                <w:iCs/>
                <w:color w:val="auto"/>
              </w:rPr>
              <w:t xml:space="preserve">Douglas Rutzen, </w:t>
            </w:r>
            <w:r w:rsidR="003A651D">
              <w:rPr>
                <w:i/>
                <w:iCs/>
                <w:color w:val="auto"/>
              </w:rPr>
              <w:t xml:space="preserve">ICNL </w:t>
            </w:r>
            <w:r>
              <w:rPr>
                <w:i/>
                <w:iCs/>
                <w:color w:val="auto"/>
              </w:rPr>
              <w:t>President and CEO</w:t>
            </w:r>
            <w:commentRangeEnd w:id="2"/>
            <w:r w:rsidR="00B2698B">
              <w:rPr>
                <w:rStyle w:val="CommentReference"/>
              </w:rPr>
              <w:commentReference w:id="2"/>
            </w:r>
            <w:commentRangeEnd w:id="3"/>
            <w:r w:rsidR="00DF5ACB">
              <w:rPr>
                <w:rStyle w:val="CommentReference"/>
              </w:rPr>
              <w:commentReference w:id="3"/>
            </w:r>
          </w:p>
          <w:p w14:paraId="291C7578" w14:textId="027DE65A" w:rsidR="00D65145" w:rsidRPr="00031072" w:rsidRDefault="003A651D" w:rsidP="0063580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Mr. Rutzen will </w:t>
            </w:r>
            <w:r w:rsidR="004F2C9D">
              <w:rPr>
                <w:color w:val="auto"/>
              </w:rPr>
              <w:t xml:space="preserve">describe ICNL’s </w:t>
            </w:r>
            <w:r w:rsidR="000229D0">
              <w:rPr>
                <w:color w:val="auto"/>
              </w:rPr>
              <w:t>work tracking and responding to</w:t>
            </w:r>
            <w:r w:rsidR="004F2C9D">
              <w:rPr>
                <w:color w:val="auto"/>
              </w:rPr>
              <w:t xml:space="preserve"> emergency measures affecting civic freedoms and speak to </w:t>
            </w:r>
            <w:r w:rsidR="00DC3F07">
              <w:rPr>
                <w:color w:val="auto"/>
              </w:rPr>
              <w:t>concerns about the long</w:t>
            </w:r>
            <w:r w:rsidR="00B338CC">
              <w:rPr>
                <w:color w:val="auto"/>
              </w:rPr>
              <w:t>-</w:t>
            </w:r>
            <w:r w:rsidR="00DC3F07">
              <w:rPr>
                <w:color w:val="auto"/>
              </w:rPr>
              <w:t>term effect</w:t>
            </w:r>
            <w:r w:rsidR="00B338CC">
              <w:rPr>
                <w:color w:val="auto"/>
              </w:rPr>
              <w:t>s</w:t>
            </w:r>
            <w:r w:rsidR="00DC3F07">
              <w:rPr>
                <w:color w:val="auto"/>
              </w:rPr>
              <w:t xml:space="preserve"> of emergency powers on civic space.</w:t>
            </w:r>
          </w:p>
        </w:tc>
      </w:tr>
      <w:tr w:rsidR="00447D88" w:rsidRPr="00562CCC" w14:paraId="42E8CEA6" w14:textId="77777777" w:rsidTr="00360D1D">
        <w:tc>
          <w:tcPr>
            <w:tcW w:w="2250" w:type="dxa"/>
            <w:shd w:val="clear" w:color="auto" w:fill="17B1D4" w:themeFill="background2"/>
          </w:tcPr>
          <w:p w14:paraId="0BDB3BFC" w14:textId="703B7D47" w:rsidR="006D5B4E" w:rsidRPr="00562CCC" w:rsidRDefault="008E033B" w:rsidP="005F652E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  <w:r w:rsidR="00BA3BBB">
              <w:rPr>
                <w:b/>
                <w:bCs/>
                <w:color w:val="FFFFFF" w:themeColor="background1"/>
              </w:rPr>
              <w:t xml:space="preserve"> minutes</w:t>
            </w:r>
          </w:p>
        </w:tc>
        <w:tc>
          <w:tcPr>
            <w:tcW w:w="3344" w:type="dxa"/>
            <w:shd w:val="clear" w:color="auto" w:fill="17B1D4" w:themeFill="background2"/>
          </w:tcPr>
          <w:p w14:paraId="7498EEF0" w14:textId="3A1582EA" w:rsidR="006D5B4E" w:rsidRPr="00562CCC" w:rsidRDefault="00E037D7" w:rsidP="005F652E">
            <w:pPr>
              <w:jc w:val="both"/>
              <w:rPr>
                <w:b/>
                <w:bCs/>
                <w:color w:val="FFFFFF" w:themeColor="background1"/>
              </w:rPr>
            </w:pPr>
            <w:r w:rsidRPr="00562CCC">
              <w:rPr>
                <w:b/>
                <w:bCs/>
                <w:i/>
                <w:iCs/>
                <w:color w:val="FFFFFF" w:themeColor="background1"/>
              </w:rPr>
              <w:t>Interactive:</w:t>
            </w:r>
            <w:r w:rsidR="00BC294E" w:rsidRPr="00562CCC">
              <w:rPr>
                <w:b/>
                <w:bCs/>
                <w:i/>
                <w:iCs/>
                <w:color w:val="FFFFFF" w:themeColor="background1"/>
              </w:rPr>
              <w:t xml:space="preserve"> </w:t>
            </w:r>
            <w:r w:rsidR="00AA6833">
              <w:rPr>
                <w:b/>
                <w:bCs/>
                <w:i/>
                <w:iCs/>
                <w:color w:val="FFFFFF" w:themeColor="background1"/>
              </w:rPr>
              <w:t>Audience Poll</w:t>
            </w:r>
          </w:p>
        </w:tc>
        <w:tc>
          <w:tcPr>
            <w:tcW w:w="2310" w:type="dxa"/>
            <w:shd w:val="clear" w:color="auto" w:fill="17B1D4" w:themeFill="background2"/>
          </w:tcPr>
          <w:p w14:paraId="2A135677" w14:textId="77777777" w:rsidR="006D5B4E" w:rsidRPr="00562CCC" w:rsidRDefault="006D5B4E" w:rsidP="005F652E">
            <w:pPr>
              <w:jc w:val="both"/>
              <w:rPr>
                <w:b/>
                <w:bCs/>
                <w:color w:val="FFFFFF" w:themeColor="background1"/>
              </w:rPr>
            </w:pPr>
          </w:p>
        </w:tc>
      </w:tr>
      <w:tr w:rsidR="00E735EA" w:rsidRPr="00562CCC" w14:paraId="24156730" w14:textId="77777777" w:rsidTr="00B64370">
        <w:tc>
          <w:tcPr>
            <w:tcW w:w="7904" w:type="dxa"/>
            <w:gridSpan w:val="3"/>
            <w:shd w:val="clear" w:color="auto" w:fill="auto"/>
          </w:tcPr>
          <w:p w14:paraId="0E3F0E54" w14:textId="4855DB51" w:rsidR="00E735EA" w:rsidRPr="002E2D36" w:rsidRDefault="00C83D75" w:rsidP="00E735EA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The </w:t>
            </w:r>
            <w:r w:rsidR="00FB6DAE">
              <w:rPr>
                <w:color w:val="auto"/>
              </w:rPr>
              <w:t>E</w:t>
            </w:r>
            <w:r>
              <w:rPr>
                <w:color w:val="auto"/>
              </w:rPr>
              <w:t>mcee will</w:t>
            </w:r>
            <w:r w:rsidR="003A24E8">
              <w:rPr>
                <w:color w:val="auto"/>
              </w:rPr>
              <w:t xml:space="preserve"> use Mentimeter to</w:t>
            </w:r>
            <w:r>
              <w:rPr>
                <w:color w:val="auto"/>
              </w:rPr>
              <w:t xml:space="preserve"> </w:t>
            </w:r>
            <w:r w:rsidR="00AA6833" w:rsidRPr="00AA6833">
              <w:rPr>
                <w:color w:val="auto"/>
              </w:rPr>
              <w:t xml:space="preserve">poll the </w:t>
            </w:r>
            <w:r>
              <w:rPr>
                <w:color w:val="auto"/>
              </w:rPr>
              <w:t xml:space="preserve">audience </w:t>
            </w:r>
            <w:r w:rsidR="00AA6833" w:rsidRPr="00AA6833">
              <w:rPr>
                <w:color w:val="auto"/>
              </w:rPr>
              <w:t>on the impact of COVID-19 measures on freedoms in attendees’</w:t>
            </w:r>
            <w:r w:rsidR="00E735EA">
              <w:rPr>
                <w:color w:val="auto"/>
              </w:rPr>
              <w:t xml:space="preserve"> countries or </w:t>
            </w:r>
            <w:r w:rsidR="00AA6833" w:rsidRPr="00AA6833">
              <w:rPr>
                <w:color w:val="auto"/>
              </w:rPr>
              <w:t xml:space="preserve">in </w:t>
            </w:r>
            <w:r w:rsidR="00E735EA">
              <w:rPr>
                <w:color w:val="auto"/>
              </w:rPr>
              <w:t xml:space="preserve">countries </w:t>
            </w:r>
            <w:r w:rsidR="00AA6833" w:rsidRPr="00AA6833">
              <w:rPr>
                <w:color w:val="auto"/>
              </w:rPr>
              <w:t>in which</w:t>
            </w:r>
            <w:r w:rsidR="00E735EA">
              <w:rPr>
                <w:color w:val="auto"/>
              </w:rPr>
              <w:t xml:space="preserve"> they work</w:t>
            </w:r>
            <w:r w:rsidR="00AA6833" w:rsidRPr="00AA6833">
              <w:rPr>
                <w:color w:val="auto"/>
              </w:rPr>
              <w:t>.</w:t>
            </w:r>
            <w:r w:rsidR="00E735EA" w:rsidRPr="16C2C9FD">
              <w:rPr>
                <w:color w:val="auto"/>
              </w:rPr>
              <w:t xml:space="preserve">  </w:t>
            </w:r>
            <w:r w:rsidR="00EE041A">
              <w:rPr>
                <w:color w:val="auto"/>
              </w:rPr>
              <w:t xml:space="preserve">The </w:t>
            </w:r>
            <w:r w:rsidR="00F94F57">
              <w:rPr>
                <w:color w:val="auto"/>
              </w:rPr>
              <w:t>E</w:t>
            </w:r>
            <w:r w:rsidR="00EE041A">
              <w:rPr>
                <w:color w:val="auto"/>
              </w:rPr>
              <w:t>mcee will reflect on the results and pivot to introduce the first panel</w:t>
            </w:r>
            <w:r w:rsidR="00EE3EB9">
              <w:rPr>
                <w:color w:val="auto"/>
              </w:rPr>
              <w:t>.</w:t>
            </w:r>
          </w:p>
        </w:tc>
      </w:tr>
      <w:tr w:rsidR="00E735EA" w:rsidRPr="00562CCC" w14:paraId="43EDAC21" w14:textId="77777777" w:rsidTr="00360D1D">
        <w:tc>
          <w:tcPr>
            <w:tcW w:w="2250" w:type="dxa"/>
            <w:shd w:val="clear" w:color="auto" w:fill="11849E" w:themeFill="background2" w:themeFillShade="BF"/>
          </w:tcPr>
          <w:p w14:paraId="6F2EB4EE" w14:textId="0552F116" w:rsidR="00E735EA" w:rsidRPr="00562CCC" w:rsidRDefault="00744826" w:rsidP="00E735EA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</w:t>
            </w:r>
            <w:r w:rsidR="00813355">
              <w:rPr>
                <w:b/>
                <w:bCs/>
                <w:color w:val="FFFFFF" w:themeColor="background1"/>
              </w:rPr>
              <w:t>0</w:t>
            </w:r>
            <w:r w:rsidR="00FA01DD">
              <w:rPr>
                <w:b/>
                <w:bCs/>
                <w:color w:val="FFFFFF" w:themeColor="background1"/>
              </w:rPr>
              <w:t xml:space="preserve"> </w:t>
            </w:r>
            <w:r w:rsidR="00E735EA" w:rsidRPr="00562CCC">
              <w:rPr>
                <w:b/>
                <w:bCs/>
                <w:color w:val="FFFFFF" w:themeColor="background1"/>
              </w:rPr>
              <w:t>minutes</w:t>
            </w:r>
          </w:p>
        </w:tc>
        <w:tc>
          <w:tcPr>
            <w:tcW w:w="5654" w:type="dxa"/>
            <w:gridSpan w:val="2"/>
            <w:shd w:val="clear" w:color="auto" w:fill="11849E" w:themeFill="background2" w:themeFillShade="BF"/>
          </w:tcPr>
          <w:p w14:paraId="6DDFF602" w14:textId="3B1DAD75" w:rsidR="00E735EA" w:rsidRPr="00562CCC" w:rsidRDefault="00E735EA" w:rsidP="00E735EA">
            <w:pPr>
              <w:jc w:val="both"/>
              <w:rPr>
                <w:b/>
                <w:bCs/>
                <w:color w:val="FFFFFF" w:themeColor="background1"/>
              </w:rPr>
            </w:pPr>
            <w:r w:rsidRPr="00562CCC">
              <w:rPr>
                <w:b/>
                <w:bCs/>
                <w:color w:val="FFFFFF" w:themeColor="background1"/>
              </w:rPr>
              <w:t xml:space="preserve">Panel I: Civil Society’s Experience of Emergency Measures and Efforts to </w:t>
            </w:r>
            <w:r w:rsidR="004D7154">
              <w:rPr>
                <w:b/>
                <w:bCs/>
                <w:color w:val="FFFFFF" w:themeColor="background1"/>
              </w:rPr>
              <w:t xml:space="preserve">Ensure </w:t>
            </w:r>
            <w:r w:rsidR="00262E1F">
              <w:rPr>
                <w:b/>
                <w:bCs/>
                <w:color w:val="FFFFFF" w:themeColor="background1"/>
              </w:rPr>
              <w:t>Human Rights Compliance</w:t>
            </w:r>
            <w:r w:rsidRPr="00562CCC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E735EA" w:rsidRPr="00562CCC" w14:paraId="088A9E87" w14:textId="77777777" w:rsidTr="00C93F83">
        <w:tc>
          <w:tcPr>
            <w:tcW w:w="7904" w:type="dxa"/>
            <w:gridSpan w:val="3"/>
            <w:shd w:val="clear" w:color="auto" w:fill="auto"/>
          </w:tcPr>
          <w:p w14:paraId="440B21F4" w14:textId="77777777" w:rsidR="00E735EA" w:rsidRPr="00562CCC" w:rsidRDefault="00E735EA" w:rsidP="00E735EA">
            <w:pPr>
              <w:jc w:val="both"/>
              <w:rPr>
                <w:b/>
                <w:bCs/>
                <w:i/>
                <w:iCs/>
              </w:rPr>
            </w:pPr>
            <w:r w:rsidRPr="00562CCC">
              <w:rPr>
                <w:b/>
                <w:bCs/>
                <w:i/>
                <w:iCs/>
              </w:rPr>
              <w:t>P</w:t>
            </w:r>
            <w:r>
              <w:rPr>
                <w:b/>
                <w:bCs/>
                <w:i/>
                <w:iCs/>
              </w:rPr>
              <w:t>roposed</w:t>
            </w:r>
            <w:r w:rsidRPr="00562CCC">
              <w:rPr>
                <w:b/>
                <w:bCs/>
                <w:i/>
                <w:iCs/>
              </w:rPr>
              <w:t xml:space="preserve"> speakers:</w:t>
            </w:r>
          </w:p>
          <w:p w14:paraId="7A2253D8" w14:textId="0C7F465F" w:rsidR="00E735EA" w:rsidRPr="004A38BD" w:rsidRDefault="00E735EA" w:rsidP="00E735EA">
            <w:pPr>
              <w:pStyle w:val="ListParagraph"/>
              <w:numPr>
                <w:ilvl w:val="0"/>
                <w:numId w:val="20"/>
              </w:numPr>
              <w:jc w:val="both"/>
              <w:rPr>
                <w:i/>
                <w:iCs/>
              </w:rPr>
            </w:pPr>
            <w:r w:rsidRPr="004A38BD">
              <w:rPr>
                <w:i/>
                <w:iCs/>
              </w:rPr>
              <w:t>Shamini Darshni, Forum Asia (Indonesia, Malaysia, Thailand, Philippines)</w:t>
            </w:r>
            <w:r w:rsidR="00992A74">
              <w:rPr>
                <w:i/>
                <w:iCs/>
              </w:rPr>
              <w:t xml:space="preserve"> – TBC</w:t>
            </w:r>
          </w:p>
          <w:p w14:paraId="11F78D3E" w14:textId="25A27478" w:rsidR="00E735EA" w:rsidRPr="004A38BD" w:rsidRDefault="00E735EA" w:rsidP="00E735EA">
            <w:pPr>
              <w:pStyle w:val="ListParagraph"/>
              <w:numPr>
                <w:ilvl w:val="0"/>
                <w:numId w:val="20"/>
              </w:numPr>
              <w:jc w:val="both"/>
              <w:rPr>
                <w:i/>
                <w:iCs/>
                <w:lang w:val="es-HN"/>
              </w:rPr>
            </w:pPr>
            <w:r w:rsidRPr="004A38BD">
              <w:rPr>
                <w:i/>
                <w:iCs/>
                <w:lang w:val="es-HN"/>
              </w:rPr>
              <w:t>B</w:t>
            </w:r>
            <w:r>
              <w:rPr>
                <w:i/>
                <w:iCs/>
                <w:lang w:val="es-HN"/>
              </w:rPr>
              <w:t>e</w:t>
            </w:r>
            <w:r w:rsidRPr="004A38BD">
              <w:rPr>
                <w:i/>
                <w:iCs/>
                <w:lang w:val="es-HN"/>
              </w:rPr>
              <w:t xml:space="preserve">len Paez, </w:t>
            </w:r>
            <w:r w:rsidRPr="00363AB8">
              <w:rPr>
                <w:i/>
                <w:iCs/>
                <w:lang w:val="es-HN"/>
              </w:rPr>
              <w:t>Fundación Pachamama</w:t>
            </w:r>
            <w:r w:rsidRPr="004A38BD">
              <w:rPr>
                <w:i/>
                <w:iCs/>
                <w:lang w:val="es-HN"/>
              </w:rPr>
              <w:t xml:space="preserve"> (Ecuador)</w:t>
            </w:r>
            <w:r w:rsidR="00992A74">
              <w:rPr>
                <w:i/>
                <w:iCs/>
                <w:lang w:val="es-HN"/>
              </w:rPr>
              <w:t xml:space="preserve"> – TBC</w:t>
            </w:r>
          </w:p>
          <w:p w14:paraId="60F23C18" w14:textId="60EE60FA" w:rsidR="00E735EA" w:rsidRPr="006E528A" w:rsidRDefault="00E735EA" w:rsidP="00E735EA">
            <w:pPr>
              <w:pStyle w:val="ListParagraph"/>
              <w:numPr>
                <w:ilvl w:val="0"/>
                <w:numId w:val="20"/>
              </w:numPr>
              <w:jc w:val="both"/>
              <w:rPr>
                <w:i/>
                <w:iCs/>
              </w:rPr>
            </w:pPr>
            <w:r w:rsidRPr="004A38BD">
              <w:rPr>
                <w:i/>
                <w:iCs/>
              </w:rPr>
              <w:t xml:space="preserve">Hoshyar Malo, Humanitarian </w:t>
            </w:r>
            <w:r w:rsidRPr="006E528A">
              <w:rPr>
                <w:i/>
                <w:iCs/>
              </w:rPr>
              <w:t>Help Hands (Iraqi Kurdistan)</w:t>
            </w:r>
            <w:r w:rsidR="00992A74">
              <w:rPr>
                <w:i/>
                <w:iCs/>
              </w:rPr>
              <w:t xml:space="preserve"> – TBC </w:t>
            </w:r>
          </w:p>
          <w:p w14:paraId="47F843E1" w14:textId="1DD1818B" w:rsidR="00E735EA" w:rsidRPr="004A38BD" w:rsidRDefault="00E735EA" w:rsidP="00E735EA">
            <w:pPr>
              <w:pStyle w:val="ListParagraph"/>
              <w:numPr>
                <w:ilvl w:val="0"/>
                <w:numId w:val="20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[Currently exploring addition of CSO partner from the Netherlands, the UK, and Ireland]</w:t>
            </w:r>
          </w:p>
          <w:p w14:paraId="2DCEA2D6" w14:textId="6B49B518" w:rsidR="00E735EA" w:rsidRDefault="00E735EA" w:rsidP="00E735EA">
            <w:pPr>
              <w:jc w:val="both"/>
              <w:rPr>
                <w:i/>
                <w:iCs/>
              </w:rPr>
            </w:pPr>
            <w:r w:rsidRPr="004A38BD">
              <w:rPr>
                <w:b/>
                <w:bCs/>
                <w:i/>
                <w:iCs/>
              </w:rPr>
              <w:t>Proposed moderator:</w:t>
            </w:r>
            <w:r w:rsidRPr="004A38BD">
              <w:rPr>
                <w:i/>
                <w:iCs/>
              </w:rPr>
              <w:t xml:space="preserve"> Fionnuala D. Ní Aoláin</w:t>
            </w:r>
          </w:p>
          <w:p w14:paraId="3D4B3059" w14:textId="53E9076C" w:rsidR="00E735EA" w:rsidRPr="00562CCC" w:rsidRDefault="00E735EA" w:rsidP="00551719">
            <w:pPr>
              <w:jc w:val="both"/>
              <w:rPr>
                <w:b/>
                <w:bCs/>
                <w:color w:val="FFFFFF" w:themeColor="background1"/>
              </w:rPr>
            </w:pPr>
            <w:r w:rsidRPr="00562CCC">
              <w:t xml:space="preserve">In this session, members of civil society will reflect on how emergency measures have affected civic space in their country. The panelists will also discuss </w:t>
            </w:r>
            <w:r>
              <w:t xml:space="preserve">how </w:t>
            </w:r>
            <w:r w:rsidRPr="00562CCC">
              <w:t xml:space="preserve">civil society efforts </w:t>
            </w:r>
            <w:r>
              <w:t xml:space="preserve">have contributed or may help to encourage the withdrawal of </w:t>
            </w:r>
            <w:r w:rsidRPr="00562CCC">
              <w:t xml:space="preserve">emergency measures or otherwise ensure protections for civic space </w:t>
            </w:r>
            <w:r>
              <w:t xml:space="preserve">and democratic governance </w:t>
            </w:r>
            <w:r w:rsidRPr="00562CCC">
              <w:t xml:space="preserve">while such measures are in effect. </w:t>
            </w:r>
          </w:p>
        </w:tc>
      </w:tr>
      <w:tr w:rsidR="008B6E9D" w:rsidRPr="00562CCC" w14:paraId="65D15834" w14:textId="77777777" w:rsidTr="00360D1D">
        <w:tc>
          <w:tcPr>
            <w:tcW w:w="2250" w:type="dxa"/>
            <w:shd w:val="clear" w:color="auto" w:fill="17B1D4" w:themeFill="background2"/>
          </w:tcPr>
          <w:p w14:paraId="0B9009B0" w14:textId="4F89FC3B" w:rsidR="008B6E9D" w:rsidRPr="00562CCC" w:rsidRDefault="008B6E9D" w:rsidP="008B6E9D">
            <w:pPr>
              <w:jc w:val="both"/>
              <w:rPr>
                <w:b/>
                <w:bCs/>
                <w:color w:val="FFFFFF" w:themeColor="background1"/>
              </w:rPr>
            </w:pPr>
            <w:r w:rsidRPr="00562CCC">
              <w:rPr>
                <w:b/>
                <w:bCs/>
                <w:color w:val="FFFFFF" w:themeColor="background1"/>
              </w:rPr>
              <w:t>3 minutes</w:t>
            </w:r>
          </w:p>
        </w:tc>
        <w:tc>
          <w:tcPr>
            <w:tcW w:w="5654" w:type="dxa"/>
            <w:gridSpan w:val="2"/>
            <w:shd w:val="clear" w:color="auto" w:fill="17B1D4" w:themeFill="background2"/>
          </w:tcPr>
          <w:p w14:paraId="2FD05172" w14:textId="7B9E5240" w:rsidR="008B6E9D" w:rsidRPr="00562CCC" w:rsidRDefault="008B6E9D" w:rsidP="008B6E9D">
            <w:pPr>
              <w:jc w:val="both"/>
              <w:rPr>
                <w:b/>
                <w:bCs/>
                <w:color w:val="FFFFFF" w:themeColor="background1"/>
              </w:rPr>
            </w:pPr>
            <w:r w:rsidRPr="00562CCC">
              <w:rPr>
                <w:b/>
                <w:bCs/>
                <w:i/>
                <w:iCs/>
                <w:color w:val="FFFFFF" w:themeColor="background1"/>
              </w:rPr>
              <w:t>Interactive: Audience poll</w:t>
            </w:r>
          </w:p>
        </w:tc>
      </w:tr>
      <w:tr w:rsidR="009349B1" w:rsidRPr="00562CCC" w14:paraId="4FD333E8" w14:textId="77777777" w:rsidTr="00C93F83">
        <w:tc>
          <w:tcPr>
            <w:tcW w:w="7904" w:type="dxa"/>
            <w:gridSpan w:val="3"/>
            <w:shd w:val="clear" w:color="auto" w:fill="auto"/>
          </w:tcPr>
          <w:p w14:paraId="1BDEDD0E" w14:textId="6A31352B" w:rsidR="009349B1" w:rsidRPr="00562CCC" w:rsidRDefault="009349B1" w:rsidP="008B6E9D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color w:val="auto"/>
              </w:rPr>
              <w:t xml:space="preserve">The audience will be asked </w:t>
            </w:r>
            <w:r w:rsidR="00F409D3">
              <w:rPr>
                <w:color w:val="auto"/>
              </w:rPr>
              <w:t xml:space="preserve">to </w:t>
            </w:r>
            <w:r w:rsidR="003A24E8">
              <w:rPr>
                <w:color w:val="auto"/>
              </w:rPr>
              <w:t xml:space="preserve">use Mentimeter to </w:t>
            </w:r>
            <w:r w:rsidR="00F409D3">
              <w:rPr>
                <w:color w:val="auto"/>
              </w:rPr>
              <w:t>rate</w:t>
            </w:r>
            <w:r w:rsidR="00636BA7">
              <w:rPr>
                <w:color w:val="auto"/>
              </w:rPr>
              <w:t>, on a 1-10 scale,</w:t>
            </w:r>
            <w:r w:rsidR="00F409D3">
              <w:rPr>
                <w:color w:val="auto"/>
              </w:rPr>
              <w:t xml:space="preserve"> </w:t>
            </w:r>
            <w:r w:rsidR="00E63A4F">
              <w:rPr>
                <w:color w:val="auto"/>
              </w:rPr>
              <w:t xml:space="preserve">the contribution to date of </w:t>
            </w:r>
            <w:r w:rsidR="00636BA7">
              <w:rPr>
                <w:color w:val="auto"/>
              </w:rPr>
              <w:t xml:space="preserve">different </w:t>
            </w:r>
            <w:r w:rsidR="00131292" w:rsidRPr="00131292">
              <w:rPr>
                <w:color w:val="auto"/>
              </w:rPr>
              <w:t>stakeholder communit</w:t>
            </w:r>
            <w:r w:rsidR="00636BA7">
              <w:rPr>
                <w:color w:val="auto"/>
              </w:rPr>
              <w:t>ies</w:t>
            </w:r>
            <w:r w:rsidR="00131292" w:rsidRPr="00131292">
              <w:rPr>
                <w:color w:val="auto"/>
              </w:rPr>
              <w:t xml:space="preserve"> </w:t>
            </w:r>
            <w:r w:rsidR="00636BA7">
              <w:rPr>
                <w:color w:val="auto"/>
              </w:rPr>
              <w:t>in</w:t>
            </w:r>
            <w:r w:rsidR="00131292" w:rsidRPr="00131292">
              <w:rPr>
                <w:color w:val="auto"/>
              </w:rPr>
              <w:t xml:space="preserve"> </w:t>
            </w:r>
            <w:r w:rsidR="0025702C">
              <w:rPr>
                <w:color w:val="auto"/>
              </w:rPr>
              <w:t>ensuring emergency powers are</w:t>
            </w:r>
            <w:r w:rsidR="00583EAE">
              <w:rPr>
                <w:color w:val="auto"/>
              </w:rPr>
              <w:t xml:space="preserve"> consistent with preservation of open civic space</w:t>
            </w:r>
            <w:r w:rsidR="00636BA7">
              <w:rPr>
                <w:color w:val="auto"/>
              </w:rPr>
              <w:t>.</w:t>
            </w:r>
          </w:p>
        </w:tc>
      </w:tr>
      <w:tr w:rsidR="00E735EA" w:rsidRPr="00562CCC" w14:paraId="67445F4C" w14:textId="77777777" w:rsidTr="00360D1D">
        <w:tc>
          <w:tcPr>
            <w:tcW w:w="2250" w:type="dxa"/>
            <w:shd w:val="clear" w:color="auto" w:fill="11849E" w:themeFill="background2" w:themeFillShade="BF"/>
          </w:tcPr>
          <w:p w14:paraId="09BBD0FB" w14:textId="0DA824DC" w:rsidR="00E735EA" w:rsidRPr="00562CCC" w:rsidRDefault="00D6015D" w:rsidP="00E735EA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</w:t>
            </w:r>
            <w:r w:rsidR="00813355">
              <w:rPr>
                <w:b/>
                <w:bCs/>
                <w:color w:val="FFFFFF" w:themeColor="background1"/>
              </w:rPr>
              <w:t>0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E735EA" w:rsidRPr="00562CCC">
              <w:rPr>
                <w:b/>
                <w:bCs/>
                <w:color w:val="FFFFFF" w:themeColor="background1"/>
              </w:rPr>
              <w:t>minutes</w:t>
            </w:r>
          </w:p>
        </w:tc>
        <w:tc>
          <w:tcPr>
            <w:tcW w:w="5654" w:type="dxa"/>
            <w:gridSpan w:val="2"/>
            <w:shd w:val="clear" w:color="auto" w:fill="11849E" w:themeFill="background2" w:themeFillShade="BF"/>
          </w:tcPr>
          <w:p w14:paraId="710BA84C" w14:textId="1DBEDCDC" w:rsidR="00E735EA" w:rsidRPr="00562CCC" w:rsidRDefault="00E735EA" w:rsidP="00E735EA">
            <w:pPr>
              <w:jc w:val="both"/>
              <w:rPr>
                <w:b/>
                <w:bCs/>
                <w:color w:val="FFFFFF" w:themeColor="background1"/>
              </w:rPr>
            </w:pPr>
            <w:r w:rsidRPr="00562CCC">
              <w:rPr>
                <w:b/>
                <w:bCs/>
                <w:color w:val="FFFFFF" w:themeColor="background1"/>
              </w:rPr>
              <w:t xml:space="preserve">Panel </w:t>
            </w:r>
            <w:r w:rsidR="00612F46">
              <w:rPr>
                <w:b/>
                <w:bCs/>
                <w:color w:val="FFFFFF" w:themeColor="background1"/>
              </w:rPr>
              <w:t>II</w:t>
            </w:r>
            <w:r w:rsidRPr="00562CCC">
              <w:rPr>
                <w:b/>
                <w:bCs/>
                <w:color w:val="FFFFFF" w:themeColor="background1"/>
              </w:rPr>
              <w:t xml:space="preserve">: </w:t>
            </w:r>
            <w:r w:rsidR="00B62D3F">
              <w:rPr>
                <w:b/>
                <w:bCs/>
                <w:color w:val="FFFFFF" w:themeColor="background1"/>
              </w:rPr>
              <w:t>How</w:t>
            </w:r>
            <w:r w:rsidR="007D00AF">
              <w:rPr>
                <w:b/>
                <w:bCs/>
                <w:color w:val="FFFFFF" w:themeColor="background1"/>
              </w:rPr>
              <w:t xml:space="preserve"> </w:t>
            </w:r>
            <w:r w:rsidR="00EE172F">
              <w:rPr>
                <w:b/>
                <w:bCs/>
                <w:color w:val="FFFFFF" w:themeColor="background1"/>
              </w:rPr>
              <w:t xml:space="preserve">Governments, </w:t>
            </w:r>
            <w:r w:rsidR="007D00AF">
              <w:rPr>
                <w:b/>
                <w:bCs/>
                <w:color w:val="FFFFFF" w:themeColor="background1"/>
              </w:rPr>
              <w:t xml:space="preserve">Donors, and </w:t>
            </w:r>
            <w:r w:rsidR="00A23B2D">
              <w:rPr>
                <w:b/>
                <w:bCs/>
                <w:color w:val="FFFFFF" w:themeColor="background1"/>
              </w:rPr>
              <w:t xml:space="preserve">International </w:t>
            </w:r>
            <w:r w:rsidR="00CF5E6B">
              <w:rPr>
                <w:b/>
                <w:bCs/>
                <w:color w:val="FFFFFF" w:themeColor="background1"/>
              </w:rPr>
              <w:t>Mechanisms</w:t>
            </w:r>
            <w:r w:rsidR="00A23B2D">
              <w:rPr>
                <w:b/>
                <w:bCs/>
                <w:color w:val="FFFFFF" w:themeColor="background1"/>
              </w:rPr>
              <w:t xml:space="preserve"> </w:t>
            </w:r>
            <w:r w:rsidR="00B62D3F">
              <w:rPr>
                <w:b/>
                <w:bCs/>
                <w:color w:val="FFFFFF" w:themeColor="background1"/>
              </w:rPr>
              <w:t xml:space="preserve">Can </w:t>
            </w:r>
            <w:r w:rsidR="00B62D3F" w:rsidRPr="00562CCC">
              <w:rPr>
                <w:b/>
                <w:bCs/>
                <w:color w:val="FFFFFF" w:themeColor="background1"/>
              </w:rPr>
              <w:t xml:space="preserve">Promote Recission or Improvement of Emergency Powers  </w:t>
            </w:r>
          </w:p>
        </w:tc>
      </w:tr>
      <w:tr w:rsidR="00E735EA" w:rsidRPr="00562CCC" w14:paraId="20C46833" w14:textId="77777777" w:rsidTr="00B64370">
        <w:tc>
          <w:tcPr>
            <w:tcW w:w="7904" w:type="dxa"/>
            <w:gridSpan w:val="3"/>
          </w:tcPr>
          <w:p w14:paraId="2CD163C1" w14:textId="0FB16E6C" w:rsidR="00E735EA" w:rsidRPr="00562CCC" w:rsidRDefault="00E735EA" w:rsidP="00E735EA">
            <w:pPr>
              <w:jc w:val="both"/>
              <w:rPr>
                <w:b/>
                <w:bCs/>
                <w:i/>
                <w:iCs/>
              </w:rPr>
            </w:pPr>
            <w:r w:rsidRPr="00562CCC">
              <w:rPr>
                <w:b/>
                <w:bCs/>
                <w:i/>
                <w:iCs/>
              </w:rPr>
              <w:t xml:space="preserve">Proposed speakers: </w:t>
            </w:r>
          </w:p>
          <w:p w14:paraId="67D4357F" w14:textId="77777777" w:rsidR="00B62D3F" w:rsidRPr="00562CCC" w:rsidRDefault="00B62D3F" w:rsidP="00B62D3F">
            <w:pPr>
              <w:pStyle w:val="ListParagraph"/>
              <w:numPr>
                <w:ilvl w:val="0"/>
                <w:numId w:val="19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Carin J</w:t>
            </w:r>
            <w:r w:rsidRPr="00363AB8">
              <w:rPr>
                <w:i/>
                <w:iCs/>
              </w:rPr>
              <w:t>ämtin</w:t>
            </w:r>
            <w:r>
              <w:rPr>
                <w:i/>
                <w:iCs/>
              </w:rPr>
              <w:t>, Director General of Sida</w:t>
            </w:r>
          </w:p>
          <w:p w14:paraId="53152479" w14:textId="077C55FE" w:rsidR="00B62D3F" w:rsidRPr="00562CCC" w:rsidRDefault="00B62D3F" w:rsidP="00B62D3F">
            <w:pPr>
              <w:pStyle w:val="ListParagraph"/>
              <w:numPr>
                <w:ilvl w:val="0"/>
                <w:numId w:val="19"/>
              </w:numPr>
              <w:jc w:val="both"/>
              <w:rPr>
                <w:i/>
                <w:iCs/>
              </w:rPr>
            </w:pPr>
            <w:commentRangeStart w:id="4"/>
            <w:r w:rsidRPr="00CB4F54">
              <w:rPr>
                <w:i/>
                <w:iCs/>
              </w:rPr>
              <w:t>Rob Berschinski</w:t>
            </w:r>
            <w:r>
              <w:rPr>
                <w:i/>
                <w:iCs/>
              </w:rPr>
              <w:t xml:space="preserve">, Senior Director for Democracy and Human Rights, U.S. National Security Council </w:t>
            </w:r>
            <w:r w:rsidR="000E70B9">
              <w:rPr>
                <w:i/>
                <w:iCs/>
              </w:rPr>
              <w:t xml:space="preserve"> </w:t>
            </w:r>
            <w:commentRangeEnd w:id="4"/>
            <w:r w:rsidR="00AB232B">
              <w:rPr>
                <w:rStyle w:val="CommentReference"/>
                <w:rFonts w:eastAsiaTheme="minorEastAsia"/>
              </w:rPr>
              <w:commentReference w:id="4"/>
            </w:r>
            <w:r w:rsidR="00431C90">
              <w:rPr>
                <w:i/>
                <w:iCs/>
              </w:rPr>
              <w:t xml:space="preserve">- TBC </w:t>
            </w:r>
          </w:p>
          <w:p w14:paraId="6D251FE7" w14:textId="13C06A25" w:rsidR="00B62D3F" w:rsidRPr="000B5AC0" w:rsidRDefault="00B62D3F" w:rsidP="00B62D3F">
            <w:pPr>
              <w:pStyle w:val="ListParagraph"/>
              <w:numPr>
                <w:ilvl w:val="0"/>
                <w:numId w:val="19"/>
              </w:numPr>
              <w:jc w:val="both"/>
              <w:rPr>
                <w:i/>
                <w:iCs/>
              </w:rPr>
            </w:pPr>
            <w:commentRangeStart w:id="5"/>
            <w:commentRangeStart w:id="6"/>
            <w:r w:rsidRPr="000B5AC0">
              <w:rPr>
                <w:i/>
                <w:iCs/>
              </w:rPr>
              <w:t>Mark Malloch-Brown, Open Society Foundations</w:t>
            </w:r>
            <w:r w:rsidR="000E70B9">
              <w:rPr>
                <w:i/>
                <w:iCs/>
              </w:rPr>
              <w:t xml:space="preserve"> </w:t>
            </w:r>
            <w:commentRangeEnd w:id="5"/>
            <w:r w:rsidR="00AB232B">
              <w:rPr>
                <w:rStyle w:val="CommentReference"/>
                <w:rFonts w:eastAsiaTheme="minorEastAsia"/>
              </w:rPr>
              <w:commentReference w:id="5"/>
            </w:r>
            <w:commentRangeEnd w:id="6"/>
            <w:r w:rsidR="00693276">
              <w:rPr>
                <w:rStyle w:val="CommentReference"/>
                <w:rFonts w:eastAsiaTheme="minorEastAsia"/>
              </w:rPr>
              <w:commentReference w:id="6"/>
            </w:r>
            <w:r w:rsidR="007733B6">
              <w:rPr>
                <w:i/>
                <w:iCs/>
              </w:rPr>
              <w:t xml:space="preserve">– TBC </w:t>
            </w:r>
          </w:p>
          <w:p w14:paraId="275449E0" w14:textId="5347B4F1" w:rsidR="00E735EA" w:rsidRPr="000B5AC0" w:rsidRDefault="00E735EA" w:rsidP="00B62D3F">
            <w:pPr>
              <w:pStyle w:val="ListParagraph"/>
              <w:numPr>
                <w:ilvl w:val="0"/>
                <w:numId w:val="19"/>
              </w:numPr>
              <w:jc w:val="both"/>
              <w:rPr>
                <w:i/>
                <w:iCs/>
              </w:rPr>
            </w:pPr>
            <w:commentRangeStart w:id="7"/>
            <w:commentRangeStart w:id="8"/>
            <w:r w:rsidRPr="000B5AC0">
              <w:rPr>
                <w:i/>
                <w:iCs/>
              </w:rPr>
              <w:t xml:space="preserve">Solomon Dersso, Chairperson, African Commission on Human and People’s Rights </w:t>
            </w:r>
            <w:commentRangeEnd w:id="7"/>
            <w:r w:rsidR="00AB232B">
              <w:rPr>
                <w:rStyle w:val="CommentReference"/>
                <w:rFonts w:eastAsiaTheme="minorEastAsia"/>
              </w:rPr>
              <w:commentReference w:id="7"/>
            </w:r>
            <w:commentRangeEnd w:id="8"/>
            <w:r w:rsidR="00330193">
              <w:rPr>
                <w:rStyle w:val="CommentReference"/>
                <w:rFonts w:eastAsiaTheme="minorEastAsia"/>
              </w:rPr>
              <w:commentReference w:id="8"/>
            </w:r>
            <w:r w:rsidR="007733B6">
              <w:rPr>
                <w:i/>
                <w:iCs/>
              </w:rPr>
              <w:t xml:space="preserve">– TBC </w:t>
            </w:r>
          </w:p>
          <w:p w14:paraId="4D21FFF4" w14:textId="77777777" w:rsidR="00FB20E7" w:rsidRDefault="00E735EA" w:rsidP="00FB20E7">
            <w:pPr>
              <w:jc w:val="both"/>
              <w:rPr>
                <w:i/>
                <w:iCs/>
              </w:rPr>
            </w:pPr>
            <w:r w:rsidRPr="00562CCC">
              <w:rPr>
                <w:b/>
                <w:bCs/>
                <w:i/>
                <w:iCs/>
              </w:rPr>
              <w:t xml:space="preserve">Proposed moderator: </w:t>
            </w:r>
            <w:r w:rsidR="00FB20E7" w:rsidRPr="004A38BD">
              <w:rPr>
                <w:i/>
                <w:iCs/>
              </w:rPr>
              <w:t>Fionnuala D. Ní Aoláin</w:t>
            </w:r>
          </w:p>
          <w:p w14:paraId="73C67D5E" w14:textId="42AB9FA2" w:rsidR="00FB20E7" w:rsidRPr="00562CCC" w:rsidRDefault="00E735EA" w:rsidP="00551719">
            <w:pPr>
              <w:jc w:val="both"/>
            </w:pPr>
            <w:r w:rsidRPr="00562CCC">
              <w:lastRenderedPageBreak/>
              <w:t xml:space="preserve">In this session, </w:t>
            </w:r>
            <w:r w:rsidR="0011081E" w:rsidRPr="00562CCC">
              <w:t xml:space="preserve">panelists will </w:t>
            </w:r>
            <w:r w:rsidR="0011081E">
              <w:t xml:space="preserve">reflect on </w:t>
            </w:r>
            <w:r w:rsidR="0011081E" w:rsidRPr="00562CCC">
              <w:t xml:space="preserve">the varied approaches that </w:t>
            </w:r>
            <w:r w:rsidR="00D010B6">
              <w:t xml:space="preserve">governments, </w:t>
            </w:r>
            <w:r w:rsidR="0011081E" w:rsidRPr="00562CCC">
              <w:t xml:space="preserve">bilateral donors, private donors, </w:t>
            </w:r>
            <w:r w:rsidR="00415821">
              <w:t xml:space="preserve">and key international bodies </w:t>
            </w:r>
            <w:r w:rsidR="0011081E" w:rsidRPr="00562CCC">
              <w:t xml:space="preserve">can </w:t>
            </w:r>
            <w:r w:rsidR="00DE5358">
              <w:t>take</w:t>
            </w:r>
            <w:r w:rsidR="0011081E" w:rsidRPr="00562CCC">
              <w:t xml:space="preserve"> to </w:t>
            </w:r>
            <w:r w:rsidR="00300A50">
              <w:t xml:space="preserve">protecting civic space </w:t>
            </w:r>
            <w:r w:rsidR="00BE710D">
              <w:t xml:space="preserve">during emergencies and </w:t>
            </w:r>
            <w:r w:rsidR="0011081E" w:rsidRPr="00562CCC">
              <w:t xml:space="preserve">supporting improved state practice in the use of emergency powers. </w:t>
            </w:r>
            <w:r w:rsidRPr="00562CCC">
              <w:t>The discussion will also include an exploration of how international norms governing state use of emergency measures can be strengthened.</w:t>
            </w:r>
          </w:p>
        </w:tc>
      </w:tr>
      <w:tr w:rsidR="00101387" w:rsidRPr="00562CCC" w14:paraId="4237FB9C" w14:textId="77777777" w:rsidTr="006F2253">
        <w:tc>
          <w:tcPr>
            <w:tcW w:w="2250" w:type="dxa"/>
            <w:shd w:val="clear" w:color="auto" w:fill="11849E" w:themeFill="background2" w:themeFillShade="BF"/>
          </w:tcPr>
          <w:p w14:paraId="25ABEDF3" w14:textId="2ED60F3D" w:rsidR="00101387" w:rsidRPr="006F2253" w:rsidRDefault="00101387" w:rsidP="00101387">
            <w:pPr>
              <w:jc w:val="both"/>
              <w:rPr>
                <w:b/>
                <w:bCs/>
                <w:color w:val="FFFFFF" w:themeColor="background1"/>
              </w:rPr>
            </w:pPr>
            <w:r w:rsidRPr="00562CCC">
              <w:rPr>
                <w:b/>
                <w:bCs/>
                <w:color w:val="FFFFFF" w:themeColor="background1"/>
              </w:rPr>
              <w:lastRenderedPageBreak/>
              <w:t>5 minutes</w:t>
            </w:r>
          </w:p>
        </w:tc>
        <w:tc>
          <w:tcPr>
            <w:tcW w:w="5654" w:type="dxa"/>
            <w:gridSpan w:val="2"/>
            <w:shd w:val="clear" w:color="auto" w:fill="11849E" w:themeFill="background2" w:themeFillShade="BF"/>
          </w:tcPr>
          <w:p w14:paraId="297680CD" w14:textId="38A5BC07" w:rsidR="00101387" w:rsidRPr="006F2253" w:rsidRDefault="006F2253" w:rsidP="00101387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Civil Society Closing Speaker</w:t>
            </w:r>
          </w:p>
        </w:tc>
      </w:tr>
      <w:tr w:rsidR="00101387" w:rsidRPr="00562CCC" w14:paraId="782AED82" w14:textId="77777777" w:rsidTr="005B0FAF">
        <w:tc>
          <w:tcPr>
            <w:tcW w:w="7904" w:type="dxa"/>
            <w:gridSpan w:val="3"/>
            <w:shd w:val="clear" w:color="auto" w:fill="auto"/>
          </w:tcPr>
          <w:p w14:paraId="1FD2208C" w14:textId="14679DEB" w:rsidR="006F2253" w:rsidRPr="005B0FAF" w:rsidRDefault="00101387" w:rsidP="006F2253">
            <w:pPr>
              <w:jc w:val="both"/>
              <w:rPr>
                <w:i/>
                <w:iCs/>
              </w:rPr>
            </w:pPr>
            <w:r w:rsidRPr="005B0FAF">
              <w:rPr>
                <w:b/>
                <w:bCs/>
                <w:i/>
                <w:iCs/>
              </w:rPr>
              <w:t xml:space="preserve">Proposed speaker: </w:t>
            </w:r>
            <w:commentRangeStart w:id="9"/>
            <w:commentRangeStart w:id="10"/>
            <w:r w:rsidR="006F2253" w:rsidRPr="005B0FAF">
              <w:rPr>
                <w:i/>
                <w:iCs/>
              </w:rPr>
              <w:t xml:space="preserve">Nicholas Opiyo, Chapter 4 (Uganda) </w:t>
            </w:r>
            <w:commentRangeEnd w:id="9"/>
            <w:r w:rsidR="00DF74AA">
              <w:rPr>
                <w:rStyle w:val="CommentReference"/>
              </w:rPr>
              <w:commentReference w:id="9"/>
            </w:r>
            <w:commentRangeEnd w:id="10"/>
            <w:r w:rsidR="00F21BB3">
              <w:rPr>
                <w:rStyle w:val="CommentReference"/>
              </w:rPr>
              <w:commentReference w:id="10"/>
            </w:r>
            <w:r w:rsidR="00431C90">
              <w:rPr>
                <w:i/>
                <w:iCs/>
              </w:rPr>
              <w:t xml:space="preserve">– TBC </w:t>
            </w:r>
          </w:p>
          <w:p w14:paraId="74623F7F" w14:textId="20C63084" w:rsidR="00101387" w:rsidRPr="005B0FAF" w:rsidRDefault="00F70340" w:rsidP="0070410E">
            <w:pPr>
              <w:jc w:val="both"/>
              <w:rPr>
                <w:b/>
                <w:bCs/>
                <w:i/>
                <w:iCs/>
              </w:rPr>
            </w:pPr>
            <w:r w:rsidRPr="005B0FAF">
              <w:rPr>
                <w:i/>
                <w:iCs/>
              </w:rPr>
              <w:t>The civil society closing speaker will serve to provide thoughts on the perspective of civil society on partnership with other stakeholder communities in response to COVID-19 emergency measures, but also to tie that experience with</w:t>
            </w:r>
            <w:r w:rsidR="00032BD3" w:rsidRPr="005B0FAF">
              <w:rPr>
                <w:i/>
                <w:iCs/>
              </w:rPr>
              <w:t xml:space="preserve"> action </w:t>
            </w:r>
            <w:r w:rsidR="00B92F3F" w:rsidRPr="005B0FAF">
              <w:rPr>
                <w:i/>
                <w:iCs/>
              </w:rPr>
              <w:t xml:space="preserve">in anticipation of </w:t>
            </w:r>
            <w:r w:rsidR="004C3B4B" w:rsidRPr="005B0FAF">
              <w:rPr>
                <w:i/>
                <w:iCs/>
              </w:rPr>
              <w:t>future crises</w:t>
            </w:r>
            <w:r w:rsidR="00783F1B" w:rsidRPr="005B0FAF">
              <w:rPr>
                <w:i/>
                <w:iCs/>
              </w:rPr>
              <w:t xml:space="preserve">. This speaker’s key function will be to restate recommendations and good practices </w:t>
            </w:r>
            <w:r w:rsidR="0070410E" w:rsidRPr="005B0FAF">
              <w:rPr>
                <w:i/>
                <w:iCs/>
              </w:rPr>
              <w:t>offered throughout the event and underline the importance of collective follow-through on the ideas proposed.</w:t>
            </w:r>
          </w:p>
        </w:tc>
      </w:tr>
      <w:tr w:rsidR="00101387" w:rsidRPr="00562CCC" w14:paraId="63F89BDB" w14:textId="77777777" w:rsidTr="00360D1D">
        <w:tc>
          <w:tcPr>
            <w:tcW w:w="2250" w:type="dxa"/>
            <w:shd w:val="clear" w:color="auto" w:fill="11849E" w:themeFill="background2" w:themeFillShade="BF"/>
          </w:tcPr>
          <w:p w14:paraId="362421B0" w14:textId="487938DB" w:rsidR="00101387" w:rsidRPr="00562CCC" w:rsidRDefault="00101387" w:rsidP="00101387">
            <w:pPr>
              <w:jc w:val="both"/>
              <w:rPr>
                <w:b/>
                <w:bCs/>
                <w:color w:val="FFFFFF" w:themeColor="background1"/>
              </w:rPr>
            </w:pPr>
            <w:r w:rsidRPr="00562CCC">
              <w:rPr>
                <w:b/>
                <w:bCs/>
                <w:color w:val="FFFFFF" w:themeColor="background1"/>
              </w:rPr>
              <w:t>5 minutes</w:t>
            </w:r>
          </w:p>
        </w:tc>
        <w:tc>
          <w:tcPr>
            <w:tcW w:w="5654" w:type="dxa"/>
            <w:gridSpan w:val="2"/>
            <w:shd w:val="clear" w:color="auto" w:fill="11849E" w:themeFill="background2" w:themeFillShade="BF"/>
          </w:tcPr>
          <w:p w14:paraId="190B5CEC" w14:textId="587AE204" w:rsidR="00101387" w:rsidRPr="00562CCC" w:rsidRDefault="00101387" w:rsidP="00101387">
            <w:pPr>
              <w:jc w:val="both"/>
              <w:rPr>
                <w:b/>
                <w:bCs/>
                <w:color w:val="FFFFFF" w:themeColor="background1"/>
              </w:rPr>
            </w:pPr>
            <w:r w:rsidRPr="00562CCC">
              <w:rPr>
                <w:b/>
                <w:bCs/>
                <w:color w:val="FFFFFF" w:themeColor="background1"/>
              </w:rPr>
              <w:t>Closing Remarks</w:t>
            </w:r>
          </w:p>
        </w:tc>
      </w:tr>
      <w:tr w:rsidR="00101387" w:rsidRPr="00562CCC" w14:paraId="54F1E2F2" w14:textId="77777777" w:rsidTr="00B64370">
        <w:tc>
          <w:tcPr>
            <w:tcW w:w="7904" w:type="dxa"/>
            <w:gridSpan w:val="3"/>
          </w:tcPr>
          <w:p w14:paraId="277BD6F3" w14:textId="744666C8" w:rsidR="00101387" w:rsidRPr="0039079B" w:rsidRDefault="00101387" w:rsidP="00101387">
            <w:pPr>
              <w:jc w:val="both"/>
              <w:rPr>
                <w:i/>
                <w:iCs/>
              </w:rPr>
            </w:pPr>
            <w:commentRangeStart w:id="11"/>
            <w:commentRangeStart w:id="12"/>
            <w:r w:rsidRPr="00562CCC">
              <w:rPr>
                <w:b/>
                <w:bCs/>
                <w:i/>
                <w:iCs/>
              </w:rPr>
              <w:t>Proposed speaker:</w:t>
            </w:r>
            <w:r w:rsidRPr="30CBB768">
              <w:rPr>
                <w:b/>
                <w:bCs/>
                <w:i/>
                <w:iCs/>
              </w:rPr>
              <w:t xml:space="preserve">  </w:t>
            </w:r>
            <w:r w:rsidRPr="0039079B">
              <w:rPr>
                <w:i/>
                <w:iCs/>
              </w:rPr>
              <w:t xml:space="preserve">Michelle Bachelet, </w:t>
            </w:r>
            <w:r>
              <w:rPr>
                <w:i/>
                <w:iCs/>
              </w:rPr>
              <w:t xml:space="preserve">UN </w:t>
            </w:r>
            <w:r w:rsidRPr="0039079B">
              <w:rPr>
                <w:i/>
                <w:iCs/>
              </w:rPr>
              <w:t>High</w:t>
            </w:r>
            <w:r>
              <w:rPr>
                <w:i/>
                <w:iCs/>
              </w:rPr>
              <w:t xml:space="preserve"> Commissioner for Human Rights</w:t>
            </w:r>
            <w:commentRangeEnd w:id="11"/>
            <w:r w:rsidR="00063951">
              <w:rPr>
                <w:rStyle w:val="CommentReference"/>
              </w:rPr>
              <w:commentReference w:id="11"/>
            </w:r>
            <w:commentRangeEnd w:id="12"/>
            <w:r w:rsidR="00C74D51">
              <w:rPr>
                <w:rStyle w:val="CommentReference"/>
              </w:rPr>
              <w:commentReference w:id="12"/>
            </w:r>
            <w:r w:rsidR="007E5D5A">
              <w:rPr>
                <w:i/>
                <w:iCs/>
              </w:rPr>
              <w:t xml:space="preserve"> – TBC </w:t>
            </w:r>
          </w:p>
        </w:tc>
      </w:tr>
    </w:tbl>
    <w:p w14:paraId="7B9D367B" w14:textId="77777777" w:rsidR="003111C7" w:rsidRPr="00562CCC" w:rsidRDefault="003111C7" w:rsidP="005F652E">
      <w:pPr>
        <w:pStyle w:val="Heading4"/>
        <w:jc w:val="both"/>
        <w:rPr>
          <w:color w:val="016F87" w:themeColor="accent1"/>
        </w:rPr>
      </w:pPr>
    </w:p>
    <w:p w14:paraId="4C21A912" w14:textId="1C1F661D" w:rsidR="00F44EEA" w:rsidRPr="00562CCC" w:rsidRDefault="0055128E" w:rsidP="005F652E">
      <w:pPr>
        <w:pStyle w:val="Heading4"/>
        <w:jc w:val="both"/>
        <w:rPr>
          <w:color w:val="016F87" w:themeColor="accent1"/>
        </w:rPr>
      </w:pPr>
      <w:r w:rsidRPr="00562CCC">
        <w:rPr>
          <w:color w:val="016F87" w:themeColor="accent1"/>
        </w:rPr>
        <w:t xml:space="preserve">Audience </w:t>
      </w:r>
    </w:p>
    <w:p w14:paraId="65FF9AE7" w14:textId="5E93B80C" w:rsidR="0055128E" w:rsidRPr="00562CCC" w:rsidRDefault="002D1EA0" w:rsidP="005F652E">
      <w:pPr>
        <w:jc w:val="both"/>
      </w:pPr>
      <w:r w:rsidRPr="00562CCC">
        <w:t xml:space="preserve">This event will be open to the public. </w:t>
      </w:r>
      <w:r w:rsidR="0055128E" w:rsidRPr="00562CCC">
        <w:t xml:space="preserve">ICNL will advertise the event </w:t>
      </w:r>
      <w:r w:rsidR="00684804" w:rsidRPr="00562CCC">
        <w:t xml:space="preserve">to its global network of civil society </w:t>
      </w:r>
      <w:r w:rsidR="00C07B49" w:rsidRPr="00562CCC">
        <w:t>partners and stakeholders</w:t>
      </w:r>
      <w:r w:rsidR="00246CF5" w:rsidRPr="00562CCC">
        <w:t xml:space="preserve">, including donors and interested governments. </w:t>
      </w:r>
      <w:r w:rsidR="00321145" w:rsidRPr="00562CCC">
        <w:t>Simultaneous translation will be available in Spanish, French, Arabic</w:t>
      </w:r>
      <w:r w:rsidR="006E3124">
        <w:t>, and Russian</w:t>
      </w:r>
      <w:r w:rsidR="00321145" w:rsidRPr="00562CCC">
        <w:t xml:space="preserve">. </w:t>
      </w:r>
    </w:p>
    <w:p w14:paraId="396272E8" w14:textId="6E5E13FF" w:rsidR="0055128E" w:rsidRPr="00562CCC" w:rsidRDefault="0055128E" w:rsidP="005F652E">
      <w:pPr>
        <w:pStyle w:val="Heading4"/>
        <w:jc w:val="both"/>
        <w:rPr>
          <w:color w:val="016F87" w:themeColor="accent1"/>
        </w:rPr>
      </w:pPr>
      <w:r w:rsidRPr="00562CCC">
        <w:rPr>
          <w:color w:val="016F87" w:themeColor="accent1"/>
        </w:rPr>
        <w:t xml:space="preserve">Dissemination </w:t>
      </w:r>
    </w:p>
    <w:p w14:paraId="2A3210CE" w14:textId="0115955B" w:rsidR="00321145" w:rsidRDefault="00131292" w:rsidP="005F652E">
      <w:pPr>
        <w:jc w:val="both"/>
      </w:pPr>
      <w:r>
        <w:t xml:space="preserve">The event will be simultaneously broadcast on Zoom and YouTube. It </w:t>
      </w:r>
      <w:r w:rsidR="00366818" w:rsidRPr="00562CCC">
        <w:t>will</w:t>
      </w:r>
      <w:r>
        <w:t xml:space="preserve"> also</w:t>
      </w:r>
      <w:r w:rsidR="00366818" w:rsidRPr="00562CCC">
        <w:t xml:space="preserve"> be recorded and made publicly available on ICNL’s website. To further amplify the outcomes, ICNL will disseminate key takeaways and messages from the event in a variety of forms, including social media. </w:t>
      </w:r>
    </w:p>
    <w:p w14:paraId="7A22C313" w14:textId="77777777" w:rsidR="00F44659" w:rsidRDefault="00F44659" w:rsidP="00E5303D">
      <w:pPr>
        <w:pStyle w:val="Heading4"/>
        <w:jc w:val="both"/>
        <w:rPr>
          <w:color w:val="016F87" w:themeColor="accent1"/>
        </w:rPr>
      </w:pPr>
      <w:r>
        <w:rPr>
          <w:color w:val="016F87" w:themeColor="accent1"/>
        </w:rPr>
        <w:t>Follow-up Activities</w:t>
      </w:r>
    </w:p>
    <w:p w14:paraId="53D98D26" w14:textId="3E248D3C" w:rsidR="003E48C7" w:rsidRDefault="00C96C98" w:rsidP="00E5303D">
      <w:pPr>
        <w:pStyle w:val="Heading4"/>
        <w:jc w:val="both"/>
        <w:rPr>
          <w:rFonts w:ascii="Vollkorn Regular" w:hAnsi="Vollkorn Regular"/>
          <w:caps w:val="0"/>
          <w:spacing w:val="0"/>
          <w:sz w:val="21"/>
          <w:szCs w:val="21"/>
        </w:rPr>
      </w:pPr>
      <w:r w:rsidRPr="00810151">
        <w:rPr>
          <w:rFonts w:ascii="Vollkorn Regular" w:hAnsi="Vollkorn Regular"/>
          <w:caps w:val="0"/>
          <w:spacing w:val="0"/>
          <w:sz w:val="21"/>
          <w:szCs w:val="21"/>
        </w:rPr>
        <w:t xml:space="preserve">The </w:t>
      </w:r>
      <w:r w:rsidR="00E67010">
        <w:rPr>
          <w:rFonts w:ascii="Vollkorn Regular" w:hAnsi="Vollkorn Regular"/>
          <w:caps w:val="0"/>
          <w:spacing w:val="0"/>
          <w:sz w:val="21"/>
          <w:szCs w:val="21"/>
        </w:rPr>
        <w:t xml:space="preserve">discussion and recommendations made in this event will feed into ongoing ICNL efforts to address the challenges posed </w:t>
      </w:r>
      <w:r w:rsidR="00481D43">
        <w:rPr>
          <w:rFonts w:ascii="Vollkorn Regular" w:hAnsi="Vollkorn Regular"/>
          <w:caps w:val="0"/>
          <w:spacing w:val="0"/>
          <w:sz w:val="21"/>
          <w:szCs w:val="21"/>
        </w:rPr>
        <w:t xml:space="preserve">to open civic space </w:t>
      </w:r>
      <w:r w:rsidR="00E67010">
        <w:rPr>
          <w:rFonts w:ascii="Vollkorn Regular" w:hAnsi="Vollkorn Regular"/>
          <w:caps w:val="0"/>
          <w:spacing w:val="0"/>
          <w:sz w:val="21"/>
          <w:szCs w:val="21"/>
        </w:rPr>
        <w:t xml:space="preserve">by emergency measures.  </w:t>
      </w:r>
      <w:r w:rsidR="003E48C7">
        <w:rPr>
          <w:rFonts w:ascii="Vollkorn Regular" w:hAnsi="Vollkorn Regular"/>
          <w:caps w:val="0"/>
          <w:spacing w:val="0"/>
          <w:sz w:val="21"/>
          <w:szCs w:val="21"/>
        </w:rPr>
        <w:t xml:space="preserve">Examples of </w:t>
      </w:r>
      <w:r w:rsidR="008F6521">
        <w:rPr>
          <w:rFonts w:ascii="Vollkorn Regular" w:hAnsi="Vollkorn Regular"/>
          <w:caps w:val="0"/>
          <w:spacing w:val="0"/>
          <w:sz w:val="21"/>
          <w:szCs w:val="21"/>
        </w:rPr>
        <w:t>current</w:t>
      </w:r>
      <w:r w:rsidR="003E48C7">
        <w:rPr>
          <w:rFonts w:ascii="Vollkorn Regular" w:hAnsi="Vollkorn Regular"/>
          <w:caps w:val="0"/>
          <w:spacing w:val="0"/>
          <w:sz w:val="21"/>
          <w:szCs w:val="21"/>
        </w:rPr>
        <w:t xml:space="preserve"> partnership</w:t>
      </w:r>
      <w:r w:rsidR="00944C6E">
        <w:rPr>
          <w:rFonts w:ascii="Vollkorn Regular" w:hAnsi="Vollkorn Regular"/>
          <w:caps w:val="0"/>
          <w:spacing w:val="0"/>
          <w:sz w:val="21"/>
          <w:szCs w:val="21"/>
        </w:rPr>
        <w:t>s</w:t>
      </w:r>
      <w:r w:rsidR="003E48C7">
        <w:rPr>
          <w:rFonts w:ascii="Vollkorn Regular" w:hAnsi="Vollkorn Regular"/>
          <w:caps w:val="0"/>
          <w:spacing w:val="0"/>
          <w:sz w:val="21"/>
          <w:szCs w:val="21"/>
        </w:rPr>
        <w:t xml:space="preserve"> with international organizations</w:t>
      </w:r>
      <w:r w:rsidR="001E32A2">
        <w:rPr>
          <w:rFonts w:ascii="Vollkorn Regular" w:hAnsi="Vollkorn Regular"/>
          <w:caps w:val="0"/>
          <w:spacing w:val="0"/>
          <w:sz w:val="21"/>
          <w:szCs w:val="21"/>
        </w:rPr>
        <w:t>, donors, and civil society</w:t>
      </w:r>
      <w:r w:rsidR="003E48C7">
        <w:rPr>
          <w:rFonts w:ascii="Vollkorn Regular" w:hAnsi="Vollkorn Regular"/>
          <w:caps w:val="0"/>
          <w:spacing w:val="0"/>
          <w:sz w:val="21"/>
          <w:szCs w:val="21"/>
        </w:rPr>
        <w:t xml:space="preserve"> includes:</w:t>
      </w:r>
    </w:p>
    <w:p w14:paraId="698DF9DA" w14:textId="77777777" w:rsidR="00760A66" w:rsidRPr="00F47ED7" w:rsidRDefault="00760A66" w:rsidP="00760A66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F47ED7">
        <w:rPr>
          <w:rFonts w:eastAsiaTheme="minorEastAsia"/>
        </w:rPr>
        <w:lastRenderedPageBreak/>
        <w:t xml:space="preserve">Convening communities of civil society partners to share their experiences and lessons learned in advocating for the improvement or recission of COVID-19 emergency powers. </w:t>
      </w:r>
    </w:p>
    <w:p w14:paraId="42AFBABE" w14:textId="77777777" w:rsidR="00760A66" w:rsidRPr="00F47ED7" w:rsidRDefault="00760A66" w:rsidP="00760A66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F47ED7">
        <w:rPr>
          <w:rFonts w:eastAsiaTheme="minorEastAsia"/>
        </w:rPr>
        <w:t>Providing legal research and other technical assistance to support civil society efforts to navigate and mitigate COVID-19 emergency powers’ harms to civic space.</w:t>
      </w:r>
    </w:p>
    <w:p w14:paraId="5C7A7798" w14:textId="77777777" w:rsidR="00403795" w:rsidRDefault="00FD108C" w:rsidP="00FD108C">
      <w:pPr>
        <w:pStyle w:val="Heading4"/>
        <w:numPr>
          <w:ilvl w:val="0"/>
          <w:numId w:val="24"/>
        </w:numPr>
        <w:jc w:val="both"/>
        <w:rPr>
          <w:rFonts w:ascii="Vollkorn Regular" w:hAnsi="Vollkorn Regular"/>
          <w:caps w:val="0"/>
          <w:spacing w:val="0"/>
          <w:sz w:val="21"/>
          <w:szCs w:val="21"/>
        </w:rPr>
      </w:pPr>
      <w:r>
        <w:rPr>
          <w:rFonts w:ascii="Vollkorn Regular" w:hAnsi="Vollkorn Regular"/>
          <w:caps w:val="0"/>
          <w:spacing w:val="0"/>
          <w:sz w:val="21"/>
          <w:szCs w:val="21"/>
        </w:rPr>
        <w:t xml:space="preserve">Support we </w:t>
      </w:r>
      <w:r w:rsidR="00403795">
        <w:rPr>
          <w:rFonts w:ascii="Vollkorn Regular" w:hAnsi="Vollkorn Regular"/>
          <w:caps w:val="0"/>
          <w:spacing w:val="0"/>
          <w:sz w:val="21"/>
          <w:szCs w:val="21"/>
        </w:rPr>
        <w:t>are providing to the</w:t>
      </w:r>
      <w:r>
        <w:rPr>
          <w:rFonts w:ascii="Vollkorn Regular" w:hAnsi="Vollkorn Regular"/>
          <w:caps w:val="0"/>
          <w:spacing w:val="0"/>
          <w:sz w:val="21"/>
          <w:szCs w:val="21"/>
        </w:rPr>
        <w:t xml:space="preserve"> UN Special Rapporteur </w:t>
      </w:r>
      <w:r w:rsidRPr="00810151">
        <w:rPr>
          <w:rFonts w:ascii="Vollkorn Regular" w:hAnsi="Vollkorn Regular"/>
          <w:caps w:val="0"/>
          <w:spacing w:val="0"/>
          <w:sz w:val="21"/>
          <w:szCs w:val="21"/>
        </w:rPr>
        <w:t>Ní Aolái</w:t>
      </w:r>
      <w:r>
        <w:rPr>
          <w:rFonts w:ascii="Vollkorn Regular" w:hAnsi="Vollkorn Regular"/>
          <w:caps w:val="0"/>
          <w:spacing w:val="0"/>
          <w:sz w:val="21"/>
          <w:szCs w:val="21"/>
        </w:rPr>
        <w:t xml:space="preserve">n to produce a report on international law and COVID-19 emergency powers. </w:t>
      </w:r>
    </w:p>
    <w:p w14:paraId="2011EB92" w14:textId="500038C2" w:rsidR="003E48C7" w:rsidRDefault="00B87615" w:rsidP="004C389B">
      <w:pPr>
        <w:pStyle w:val="Heading4"/>
        <w:numPr>
          <w:ilvl w:val="0"/>
          <w:numId w:val="24"/>
        </w:numPr>
        <w:jc w:val="both"/>
        <w:rPr>
          <w:rFonts w:ascii="Vollkorn Regular" w:hAnsi="Vollkorn Regular"/>
          <w:caps w:val="0"/>
          <w:spacing w:val="0"/>
          <w:sz w:val="21"/>
          <w:szCs w:val="21"/>
        </w:rPr>
      </w:pPr>
      <w:r>
        <w:rPr>
          <w:rFonts w:ascii="Vollkorn Regular" w:hAnsi="Vollkorn Regular"/>
          <w:caps w:val="0"/>
          <w:spacing w:val="0"/>
          <w:sz w:val="21"/>
          <w:szCs w:val="21"/>
        </w:rPr>
        <w:t>Cooperation with</w:t>
      </w:r>
      <w:r w:rsidR="00FD108C">
        <w:rPr>
          <w:rFonts w:ascii="Vollkorn Regular" w:hAnsi="Vollkorn Regular"/>
          <w:caps w:val="0"/>
          <w:spacing w:val="0"/>
          <w:sz w:val="21"/>
          <w:szCs w:val="21"/>
        </w:rPr>
        <w:t xml:space="preserve"> members of the African Commission in their effort to </w:t>
      </w:r>
      <w:r w:rsidR="00FD108C" w:rsidRPr="00810151">
        <w:rPr>
          <w:rFonts w:ascii="Vollkorn Regular" w:hAnsi="Vollkorn Regular"/>
          <w:caps w:val="0"/>
          <w:spacing w:val="0"/>
          <w:sz w:val="21"/>
          <w:szCs w:val="21"/>
        </w:rPr>
        <w:t xml:space="preserve">monitor and evaluate the impact of COVID-19 measures adopted by </w:t>
      </w:r>
      <w:r w:rsidR="00DE2533">
        <w:rPr>
          <w:rFonts w:ascii="Vollkorn Regular" w:hAnsi="Vollkorn Regular"/>
          <w:caps w:val="0"/>
          <w:spacing w:val="0"/>
          <w:sz w:val="21"/>
          <w:szCs w:val="21"/>
        </w:rPr>
        <w:t>s</w:t>
      </w:r>
      <w:r w:rsidR="00DE2533" w:rsidRPr="00810151">
        <w:rPr>
          <w:rFonts w:ascii="Vollkorn Regular" w:hAnsi="Vollkorn Regular"/>
          <w:caps w:val="0"/>
          <w:spacing w:val="0"/>
          <w:sz w:val="21"/>
          <w:szCs w:val="21"/>
        </w:rPr>
        <w:t xml:space="preserve">tates </w:t>
      </w:r>
      <w:r w:rsidR="00FD108C" w:rsidRPr="00810151">
        <w:rPr>
          <w:rFonts w:ascii="Vollkorn Regular" w:hAnsi="Vollkorn Regular"/>
          <w:caps w:val="0"/>
          <w:spacing w:val="0"/>
          <w:sz w:val="21"/>
          <w:szCs w:val="21"/>
        </w:rPr>
        <w:t>on the enjoyment of the rights to freedom of association and peaceful assembly across Africa</w:t>
      </w:r>
      <w:r w:rsidR="00A017EE">
        <w:rPr>
          <w:rFonts w:ascii="Vollkorn Regular" w:hAnsi="Vollkorn Regular"/>
          <w:caps w:val="0"/>
          <w:spacing w:val="0"/>
          <w:sz w:val="21"/>
          <w:szCs w:val="21"/>
        </w:rPr>
        <w:t>.</w:t>
      </w:r>
    </w:p>
    <w:p w14:paraId="5074228A" w14:textId="5AD7B399" w:rsidR="00F51E2C" w:rsidRPr="00F47ED7" w:rsidRDefault="00F51E2C" w:rsidP="00F47ED7">
      <w:pPr>
        <w:pStyle w:val="Heading4"/>
        <w:numPr>
          <w:ilvl w:val="0"/>
          <w:numId w:val="24"/>
        </w:numPr>
        <w:jc w:val="both"/>
        <w:rPr>
          <w:rFonts w:ascii="Vollkorn Regular" w:hAnsi="Vollkorn Regular"/>
          <w:caps w:val="0"/>
          <w:spacing w:val="0"/>
          <w:sz w:val="21"/>
          <w:szCs w:val="21"/>
        </w:rPr>
      </w:pPr>
      <w:r w:rsidRPr="00F47ED7">
        <w:rPr>
          <w:rFonts w:ascii="Vollkorn Regular" w:hAnsi="Vollkorn Regular"/>
          <w:caps w:val="0"/>
          <w:spacing w:val="0"/>
          <w:sz w:val="21"/>
          <w:szCs w:val="21"/>
        </w:rPr>
        <w:t>Participation in an OSF-convened coalition of civil society organi</w:t>
      </w:r>
      <w:r w:rsidR="00FD23D4" w:rsidRPr="00F47ED7">
        <w:rPr>
          <w:rFonts w:ascii="Vollkorn Regular" w:hAnsi="Vollkorn Regular"/>
          <w:caps w:val="0"/>
          <w:spacing w:val="0"/>
          <w:sz w:val="21"/>
          <w:szCs w:val="21"/>
        </w:rPr>
        <w:t xml:space="preserve">zations </w:t>
      </w:r>
      <w:r w:rsidR="00DB5563" w:rsidRPr="00F47ED7">
        <w:rPr>
          <w:rFonts w:ascii="Vollkorn Regular" w:hAnsi="Vollkorn Regular"/>
          <w:caps w:val="0"/>
          <w:spacing w:val="0"/>
          <w:sz w:val="21"/>
          <w:szCs w:val="21"/>
        </w:rPr>
        <w:t>advocating collectively for</w:t>
      </w:r>
      <w:r w:rsidR="00B22F90" w:rsidRPr="00F47ED7">
        <w:rPr>
          <w:rFonts w:ascii="Vollkorn Regular" w:hAnsi="Vollkorn Regular"/>
          <w:caps w:val="0"/>
          <w:spacing w:val="0"/>
          <w:sz w:val="21"/>
          <w:szCs w:val="21"/>
        </w:rPr>
        <w:t xml:space="preserve"> discontinuation of Covid-19 emergency measures with </w:t>
      </w:r>
      <w:r w:rsidR="00142435" w:rsidRPr="00F47ED7">
        <w:rPr>
          <w:rFonts w:ascii="Vollkorn Regular" w:hAnsi="Vollkorn Regular"/>
          <w:caps w:val="0"/>
          <w:spacing w:val="0"/>
          <w:sz w:val="21"/>
          <w:szCs w:val="21"/>
        </w:rPr>
        <w:t>negative effect on human rights.</w:t>
      </w:r>
    </w:p>
    <w:p w14:paraId="098C1245" w14:textId="6538D9FF" w:rsidR="009165B2" w:rsidRPr="00A3768A" w:rsidRDefault="009165B2" w:rsidP="00F47ED7"/>
    <w:p w14:paraId="6FD41623" w14:textId="6B4D58EB" w:rsidR="00A236AB" w:rsidRPr="00562CCC" w:rsidRDefault="004C389B" w:rsidP="005F652E">
      <w:pPr>
        <w:jc w:val="both"/>
      </w:pPr>
      <w:r>
        <w:t xml:space="preserve"> </w:t>
      </w:r>
    </w:p>
    <w:sectPr w:rsidR="00A236AB" w:rsidRPr="00562CCC" w:rsidSect="005F2AED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800" w:right="2160" w:bottom="2160" w:left="2160" w:header="1080" w:footer="18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icholas Miller" w:date="2021-04-18T21:55:00Z" w:initials="NM">
    <w:p w14:paraId="30763A83" w14:textId="5085E8E7" w:rsidR="007E503E" w:rsidRDefault="007E503E">
      <w:pPr>
        <w:pStyle w:val="CommentText"/>
      </w:pPr>
      <w:r>
        <w:rPr>
          <w:rStyle w:val="CommentReference"/>
        </w:rPr>
        <w:annotationRef/>
      </w:r>
      <w:r>
        <w:t>@Doug:  we considered a number of variants of the opening session.  Keeping in mind that Sida wants to hear from you on the issues under discussion</w:t>
      </w:r>
      <w:r w:rsidR="00211724">
        <w:t>, w</w:t>
      </w:r>
      <w:r>
        <w:t xml:space="preserve">e thought this format was simpler than having you open and speak in the introductory section of the event, though we would welcome your thoughts on better formats.   </w:t>
      </w:r>
      <w:r>
        <w:rPr>
          <w:rStyle w:val="CommentReference"/>
        </w:rPr>
        <w:annotationRef/>
      </w:r>
    </w:p>
  </w:comment>
  <w:comment w:id="1" w:author="Rutzen, Douglas B." w:date="2021-04-19T09:27:00Z" w:initials="DR">
    <w:p w14:paraId="585E64A9" w14:textId="778E350C" w:rsidR="00500AB6" w:rsidRDefault="00500AB6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="00C7517C">
        <w:t>This seems okay to me</w:t>
      </w:r>
      <w:r w:rsidR="00132B6F">
        <w:t>, but if Sida or others have other ideas, I’m flexible.</w:t>
      </w:r>
    </w:p>
  </w:comment>
  <w:comment w:id="2" w:author="Rutzen, Douglas B." w:date="2021-04-19T09:26:00Z" w:initials="DR">
    <w:p w14:paraId="41289577" w14:textId="54FD5830" w:rsidR="00B2698B" w:rsidRDefault="00B2698B">
      <w:pPr>
        <w:pStyle w:val="CommentText"/>
      </w:pPr>
      <w:r>
        <w:rPr>
          <w:rStyle w:val="CommentReference"/>
        </w:rPr>
        <w:annotationRef/>
      </w:r>
      <w:r>
        <w:t xml:space="preserve">I’m happy to do this, and I’d of course welcome your and Elly’s help </w:t>
      </w:r>
      <w:r w:rsidR="002868E9">
        <w:t>on what key points to convey.</w:t>
      </w:r>
    </w:p>
  </w:comment>
  <w:comment w:id="3" w:author="Elly Page" w:date="2021-04-19T16:32:00Z" w:initials="EP">
    <w:p w14:paraId="78D6B4D8" w14:textId="02A6C057" w:rsidR="00DF5ACB" w:rsidRDefault="00DF5ACB">
      <w:pPr>
        <w:pStyle w:val="CommentText"/>
      </w:pPr>
      <w:r>
        <w:rPr>
          <w:rStyle w:val="CommentReference"/>
        </w:rPr>
        <w:annotationRef/>
      </w:r>
      <w:r>
        <w:t xml:space="preserve">Terrific – thank you, Doug! </w:t>
      </w:r>
    </w:p>
  </w:comment>
  <w:comment w:id="4" w:author="Rutzen, Douglas B." w:date="2021-04-19T09:28:00Z" w:initials="DR">
    <w:p w14:paraId="51B6DD6B" w14:textId="31A86618" w:rsidR="00AB232B" w:rsidRDefault="00AB232B">
      <w:pPr>
        <w:pStyle w:val="CommentText"/>
      </w:pPr>
      <w:r>
        <w:rPr>
          <w:rStyle w:val="CommentReference"/>
        </w:rPr>
        <w:annotationRef/>
      </w:r>
      <w:r>
        <w:t>No response so far….</w:t>
      </w:r>
    </w:p>
  </w:comment>
  <w:comment w:id="5" w:author="Rutzen, Douglas B." w:date="2021-04-19T09:29:00Z" w:initials="DR">
    <w:p w14:paraId="246167E9" w14:textId="6139615F" w:rsidR="00AB232B" w:rsidRDefault="00AB232B">
      <w:pPr>
        <w:pStyle w:val="CommentText"/>
      </w:pPr>
      <w:r>
        <w:rPr>
          <w:rStyle w:val="CommentReference"/>
        </w:rPr>
        <w:annotationRef/>
      </w:r>
      <w:r>
        <w:t>Any sense from Chris as to whether this is possible?</w:t>
      </w:r>
    </w:p>
  </w:comment>
  <w:comment w:id="6" w:author="Nicholas Miller" w:date="2021-04-19T16:41:00Z" w:initials="NM">
    <w:p w14:paraId="127F003E" w14:textId="2F45E5E5" w:rsidR="00693276" w:rsidRDefault="00693276">
      <w:pPr>
        <w:pStyle w:val="CommentText"/>
      </w:pPr>
      <w:r>
        <w:rPr>
          <w:rStyle w:val="CommentReference"/>
        </w:rPr>
        <w:annotationRef/>
      </w:r>
      <w:r>
        <w:t>Not yet.  I’m waiting to hear back, hope to have something soon</w:t>
      </w:r>
    </w:p>
  </w:comment>
  <w:comment w:id="7" w:author="Rutzen, Douglas B." w:date="2021-04-19T09:29:00Z" w:initials="DR">
    <w:p w14:paraId="71595A2B" w14:textId="7D2B13B1" w:rsidR="00AB232B" w:rsidRDefault="00AB232B">
      <w:pPr>
        <w:pStyle w:val="CommentText"/>
      </w:pPr>
      <w:r>
        <w:rPr>
          <w:rStyle w:val="CommentReference"/>
        </w:rPr>
        <w:annotationRef/>
      </w:r>
      <w:r>
        <w:t xml:space="preserve">3 men and 1 woman as key speakers.  Not optimal, but </w:t>
      </w:r>
      <w:r w:rsidR="00DE5BC8">
        <w:t>perhaps okay.  Also, do you think we can get Solomon?</w:t>
      </w:r>
    </w:p>
  </w:comment>
  <w:comment w:id="8" w:author="Elly Page" w:date="2021-04-19T16:28:00Z" w:initials="EP">
    <w:p w14:paraId="6407DE0C" w14:textId="77777777" w:rsidR="00330193" w:rsidRDefault="00330193">
      <w:pPr>
        <w:pStyle w:val="CommentText"/>
      </w:pPr>
      <w:r>
        <w:rPr>
          <w:rStyle w:val="CommentReference"/>
        </w:rPr>
        <w:annotationRef/>
      </w:r>
      <w:r>
        <w:t>The gender (im)balance seems okay given that the moderator is a woman</w:t>
      </w:r>
      <w:r w:rsidR="00CD6E72">
        <w:t xml:space="preserve">. It will also be </w:t>
      </w:r>
      <w:r>
        <w:t xml:space="preserve"> </w:t>
      </w:r>
      <w:r w:rsidR="00F322AC">
        <w:t xml:space="preserve">offset by </w:t>
      </w:r>
      <w:r>
        <w:t xml:space="preserve">a likely woman-dominated Panel I. </w:t>
      </w:r>
    </w:p>
    <w:p w14:paraId="18AAC05B" w14:textId="77777777" w:rsidR="0078617E" w:rsidRDefault="0078617E">
      <w:pPr>
        <w:pStyle w:val="CommentText"/>
      </w:pPr>
    </w:p>
    <w:p w14:paraId="0775FB05" w14:textId="20C45EE6" w:rsidR="0078617E" w:rsidRDefault="0078617E">
      <w:pPr>
        <w:pStyle w:val="CommentText"/>
      </w:pPr>
      <w:r>
        <w:t xml:space="preserve">And Irene seemed </w:t>
      </w:r>
      <w:r w:rsidR="00A57C46">
        <w:t xml:space="preserve">relatively </w:t>
      </w:r>
      <w:r w:rsidR="002D7AF5">
        <w:t xml:space="preserve">confident that </w:t>
      </w:r>
      <w:r w:rsidR="002503DA">
        <w:t xml:space="preserve">we could get Solomon. </w:t>
      </w:r>
    </w:p>
  </w:comment>
  <w:comment w:id="9" w:author="Nicholas Miller" w:date="2021-04-18T21:12:00Z" w:initials="NM">
    <w:p w14:paraId="7D4B4A14" w14:textId="45EF8AB7" w:rsidR="00DF74AA" w:rsidRDefault="00DF74AA">
      <w:pPr>
        <w:pStyle w:val="CommentText"/>
      </w:pPr>
      <w:r>
        <w:rPr>
          <w:rStyle w:val="CommentReference"/>
        </w:rPr>
        <w:annotationRef/>
      </w:r>
      <w:r>
        <w:t>@Doug:  please note that this depends on how we decide to populate the civil society panel above.</w:t>
      </w:r>
      <w:r w:rsidR="005D2068">
        <w:t xml:space="preserve">  We would also welcome your thoughts on whether the role of this speaker is helpful to the overall event.  We could consider cutting this </w:t>
      </w:r>
      <w:r w:rsidR="00A30757">
        <w:t>speaker, but then we are concerned that there won’t be enough civil society voice in the latter half of the event.</w:t>
      </w:r>
    </w:p>
  </w:comment>
  <w:comment w:id="10" w:author="Rutzen, Douglas B." w:date="2021-04-19T09:32:00Z" w:initials="DR">
    <w:p w14:paraId="5230AE9D" w14:textId="007965BF" w:rsidR="00F21BB3" w:rsidRDefault="00F21BB3">
      <w:pPr>
        <w:pStyle w:val="CommentText"/>
      </w:pPr>
      <w:r>
        <w:rPr>
          <w:rStyle w:val="CommentReference"/>
        </w:rPr>
        <w:annotationRef/>
      </w:r>
      <w:r>
        <w:t xml:space="preserve">If there were other </w:t>
      </w:r>
      <w:r w:rsidR="00623F32">
        <w:t>segments or speakers you have in mind, we could talk through tradeoffs.  Otherwise, this seems fine with me.</w:t>
      </w:r>
    </w:p>
  </w:comment>
  <w:comment w:id="11" w:author="Rutzen, Douglas B." w:date="2021-04-19T09:31:00Z" w:initials="DR">
    <w:p w14:paraId="29E714D6" w14:textId="770CDD65" w:rsidR="00063951" w:rsidRDefault="00063951">
      <w:pPr>
        <w:pStyle w:val="CommentText"/>
      </w:pPr>
      <w:r>
        <w:rPr>
          <w:rStyle w:val="CommentReference"/>
        </w:rPr>
        <w:annotationRef/>
      </w:r>
      <w:r>
        <w:t>It might be helpful to note where the speaker is TBC.</w:t>
      </w:r>
    </w:p>
  </w:comment>
  <w:comment w:id="12" w:author="Elly Page" w:date="2021-04-19T16:33:00Z" w:initials="EP">
    <w:p w14:paraId="6B66EBA4" w14:textId="4A5E37DC" w:rsidR="00C74D51" w:rsidRDefault="00C74D51">
      <w:pPr>
        <w:pStyle w:val="CommentText"/>
      </w:pPr>
      <w:r>
        <w:rPr>
          <w:rStyle w:val="CommentReference"/>
        </w:rPr>
        <w:annotationRef/>
      </w:r>
      <w:r>
        <w:t>Agreed and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763A83" w15:done="1"/>
  <w15:commentEx w15:paraId="585E64A9" w15:paraIdParent="30763A83" w15:done="1"/>
  <w15:commentEx w15:paraId="41289577" w15:done="0"/>
  <w15:commentEx w15:paraId="78D6B4D8" w15:paraIdParent="41289577" w15:done="0"/>
  <w15:commentEx w15:paraId="51B6DD6B" w15:done="0"/>
  <w15:commentEx w15:paraId="246167E9" w15:done="0"/>
  <w15:commentEx w15:paraId="127F003E" w15:paraIdParent="246167E9" w15:done="0"/>
  <w15:commentEx w15:paraId="71595A2B" w15:done="0"/>
  <w15:commentEx w15:paraId="0775FB05" w15:paraIdParent="71595A2B" w15:done="0"/>
  <w15:commentEx w15:paraId="7D4B4A14" w15:done="1"/>
  <w15:commentEx w15:paraId="5230AE9D" w15:paraIdParent="7D4B4A14" w15:done="1"/>
  <w15:commentEx w15:paraId="29E714D6" w15:done="0"/>
  <w15:commentEx w15:paraId="6B66EBA4" w15:paraIdParent="29E714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72952" w16cex:dateUtc="2021-04-19T01:55:00Z"/>
  <w16cex:commentExtensible w16cex:durableId="2427CB66" w16cex:dateUtc="2021-04-19T13:27:00Z"/>
  <w16cex:commentExtensible w16cex:durableId="2427CB42" w16cex:dateUtc="2021-04-19T13:26:00Z"/>
  <w16cex:commentExtensible w16cex:durableId="24282F27" w16cex:dateUtc="2021-04-19T20:32:00Z"/>
  <w16cex:commentExtensible w16cex:durableId="2427CBD7" w16cex:dateUtc="2021-04-19T13:28:00Z"/>
  <w16cex:commentExtensible w16cex:durableId="2427CBE0" w16cex:dateUtc="2021-04-19T13:29:00Z"/>
  <w16cex:commentExtensible w16cex:durableId="24283153" w16cex:dateUtc="2021-04-19T20:41:00Z"/>
  <w16cex:commentExtensible w16cex:durableId="2427CBEA" w16cex:dateUtc="2021-04-19T13:29:00Z"/>
  <w16cex:commentExtensible w16cex:durableId="24282E1E" w16cex:dateUtc="2021-04-19T20:28:00Z"/>
  <w16cex:commentExtensible w16cex:durableId="24271F41" w16cex:dateUtc="2021-04-19T01:12:00Z"/>
  <w16cex:commentExtensible w16cex:durableId="2427CC96" w16cex:dateUtc="2021-04-19T13:32:00Z"/>
  <w16cex:commentExtensible w16cex:durableId="2427CC7B" w16cex:dateUtc="2021-04-19T13:31:00Z"/>
  <w16cex:commentExtensible w16cex:durableId="24282F58" w16cex:dateUtc="2021-04-19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763A83" w16cid:durableId="24272952"/>
  <w16cid:commentId w16cid:paraId="585E64A9" w16cid:durableId="2427CB66"/>
  <w16cid:commentId w16cid:paraId="41289577" w16cid:durableId="2427CB42"/>
  <w16cid:commentId w16cid:paraId="78D6B4D8" w16cid:durableId="24282F27"/>
  <w16cid:commentId w16cid:paraId="51B6DD6B" w16cid:durableId="2427CBD7"/>
  <w16cid:commentId w16cid:paraId="246167E9" w16cid:durableId="2427CBE0"/>
  <w16cid:commentId w16cid:paraId="127F003E" w16cid:durableId="24283153"/>
  <w16cid:commentId w16cid:paraId="71595A2B" w16cid:durableId="2427CBEA"/>
  <w16cid:commentId w16cid:paraId="0775FB05" w16cid:durableId="24282E1E"/>
  <w16cid:commentId w16cid:paraId="7D4B4A14" w16cid:durableId="24271F41"/>
  <w16cid:commentId w16cid:paraId="5230AE9D" w16cid:durableId="2427CC96"/>
  <w16cid:commentId w16cid:paraId="29E714D6" w16cid:durableId="2427CC7B"/>
  <w16cid:commentId w16cid:paraId="6B66EBA4" w16cid:durableId="24282F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EE82F" w14:textId="77777777" w:rsidR="007A07F5" w:rsidRDefault="007A07F5" w:rsidP="00291D00">
      <w:pPr>
        <w:spacing w:after="0"/>
      </w:pPr>
      <w:r>
        <w:separator/>
      </w:r>
    </w:p>
  </w:endnote>
  <w:endnote w:type="continuationSeparator" w:id="0">
    <w:p w14:paraId="7D36FAAB" w14:textId="77777777" w:rsidR="007A07F5" w:rsidRDefault="007A07F5" w:rsidP="00291D00">
      <w:pPr>
        <w:spacing w:after="0"/>
      </w:pPr>
      <w:r>
        <w:continuationSeparator/>
      </w:r>
    </w:p>
  </w:endnote>
  <w:endnote w:type="continuationNotice" w:id="1">
    <w:p w14:paraId="1EA6A275" w14:textId="77777777" w:rsidR="007A07F5" w:rsidRDefault="007A07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lkorn Regular">
    <w:altName w:val="Cambria Math"/>
    <w:panose1 w:val="00000500000000000000"/>
    <w:charset w:val="00"/>
    <w:family w:val="auto"/>
    <w:pitch w:val="variable"/>
    <w:sig w:usb0="A000028F" w:usb1="02000023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Regular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Vollkorn SemiBold">
    <w:panose1 w:val="00000700000000000000"/>
    <w:charset w:val="00"/>
    <w:family w:val="auto"/>
    <w:pitch w:val="variable"/>
    <w:sig w:usb0="A000028F" w:usb1="02000023" w:usb2="02000000" w:usb3="00000000" w:csb0="0000019F" w:csb1="00000000"/>
  </w:font>
  <w:font w:name="Montserrat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 Bold">
    <w:charset w:val="00"/>
    <w:family w:val="auto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dobe Naskh Medium">
    <w:charset w:val="00"/>
    <w:family w:val="auto"/>
    <w:pitch w:val="variable"/>
    <w:sig w:usb0="00002003" w:usb1="00000000" w:usb2="00000000" w:usb3="00000000" w:csb0="00000041" w:csb1="00000000"/>
  </w:font>
  <w:font w:name="Cormorant Garamond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EB Garamond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ollkorn">
    <w:panose1 w:val="00000500000000000000"/>
    <w:charset w:val="00"/>
    <w:family w:val="auto"/>
    <w:pitch w:val="variable"/>
    <w:sig w:usb0="A000028F" w:usb1="02000023" w:usb2="02000000" w:usb3="00000000" w:csb0="0000019F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Lato Regular">
    <w:altName w:val="Calibri"/>
    <w:panose1 w:val="020F0502020204030203"/>
    <w:charset w:val="00"/>
    <w:family w:val="auto"/>
    <w:pitch w:val="variable"/>
    <w:sig w:usb0="A00000AF" w:usb1="5000604B" w:usb2="00000000" w:usb3="00000000" w:csb0="00000093" w:csb1="00000000"/>
  </w:font>
  <w:font w:name="Lato-Light">
    <w:altName w:val="Segoe UI"/>
    <w:panose1 w:val="020F0302020204030203"/>
    <w:charset w:val="4D"/>
    <w:family w:val="auto"/>
    <w:notTrueType/>
    <w:pitch w:val="default"/>
    <w:sig w:usb0="00000003" w:usb1="00000000" w:usb2="00000000" w:usb3="00000000" w:csb0="00000001" w:csb1="00000000"/>
  </w:font>
  <w:font w:name="Lato-Regular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D66F" w14:textId="77777777" w:rsidR="006501F7" w:rsidRPr="00D03C65" w:rsidRDefault="00D03C65" w:rsidP="00D03C65">
    <w:pPr>
      <w:pStyle w:val="Footer"/>
      <w:tabs>
        <w:tab w:val="clear" w:pos="4320"/>
        <w:tab w:val="clear" w:pos="8640"/>
        <w:tab w:val="left" w:pos="76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37CF21C" wp14:editId="3B60C695">
              <wp:simplePos x="0" y="0"/>
              <wp:positionH relativeFrom="margin">
                <wp:posOffset>0</wp:posOffset>
              </wp:positionH>
              <wp:positionV relativeFrom="paragraph">
                <wp:posOffset>-133985</wp:posOffset>
              </wp:positionV>
              <wp:extent cx="5184648" cy="0"/>
              <wp:effectExtent l="0" t="0" r="3556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464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3202764" id="Straight Connector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0.55pt" to="408.2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" strokecolor="#17b1d4 [3214]" strokeweight=".5pt">
              <w10:wrap anchorx="margin"/>
            </v:line>
          </w:pict>
        </mc:Fallback>
      </mc:AlternateContent>
    </w:r>
    <w:r w:rsidRPr="006501F7">
      <w:rPr>
        <w:rFonts w:ascii="Montserrat Regular" w:hAnsi="Montserrat Regular"/>
        <w:caps/>
        <w:noProof/>
        <w:color w:val="016F87" w:themeColor="accent1"/>
        <w:sz w:val="26"/>
        <w:szCs w:val="26"/>
      </w:rPr>
      <w:drawing>
        <wp:inline distT="0" distB="0" distL="0" distR="0" wp14:anchorId="0AAF14A1" wp14:editId="79B71770">
          <wp:extent cx="82296" cy="82296"/>
          <wp:effectExtent l="0" t="0" r="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" cy="82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559D">
      <w:rPr>
        <w:rFonts w:ascii="Montserrat Regular" w:hAnsi="Montserrat Regular"/>
        <w:color w:val="016F87" w:themeColor="accent1"/>
        <w:sz w:val="26"/>
        <w:szCs w:val="26"/>
      </w:rPr>
      <w:t xml:space="preserve"> </w:t>
    </w:r>
    <w:r w:rsidRPr="00D03C65">
      <w:rPr>
        <w:rFonts w:ascii="Lato Regular" w:hAnsi="Lato Regular"/>
        <w:color w:val="000000" w:themeColor="text1"/>
        <w:sz w:val="16"/>
        <w:szCs w:val="16"/>
      </w:rPr>
      <w:t>www.icnl.org</w:t>
    </w:r>
    <w:r w:rsidRPr="00D03C65">
      <w:rPr>
        <w:noProof/>
        <w:sz w:val="16"/>
        <w:szCs w:val="16"/>
      </w:rPr>
      <w:t xml:space="preserve"> </w:t>
    </w:r>
    <w:r w:rsidR="00582FDD">
      <w:tab/>
    </w:r>
    <w:r w:rsidR="006501F7" w:rsidRPr="005F2AED">
      <w:rPr>
        <w:rStyle w:val="PageNumber"/>
        <w:sz w:val="16"/>
        <w:szCs w:val="16"/>
      </w:rPr>
      <w:fldChar w:fldCharType="begin"/>
    </w:r>
    <w:r w:rsidR="006501F7" w:rsidRPr="005F2AED">
      <w:rPr>
        <w:rStyle w:val="PageNumber"/>
        <w:sz w:val="16"/>
        <w:szCs w:val="16"/>
      </w:rPr>
      <w:instrText xml:space="preserve"> PAGE </w:instrText>
    </w:r>
    <w:r w:rsidR="006501F7" w:rsidRPr="005F2AED">
      <w:rPr>
        <w:rStyle w:val="PageNumber"/>
        <w:sz w:val="16"/>
        <w:szCs w:val="16"/>
      </w:rPr>
      <w:fldChar w:fldCharType="separate"/>
    </w:r>
    <w:r w:rsidR="009D344E">
      <w:rPr>
        <w:rStyle w:val="PageNumber"/>
        <w:noProof/>
        <w:sz w:val="16"/>
        <w:szCs w:val="16"/>
      </w:rPr>
      <w:t>2</w:t>
    </w:r>
    <w:r w:rsidR="006501F7" w:rsidRPr="005F2AED">
      <w:rPr>
        <w:rStyle w:val="PageNumber"/>
        <w:sz w:val="16"/>
        <w:szCs w:val="16"/>
      </w:rPr>
      <w:fldChar w:fldCharType="end"/>
    </w:r>
  </w:p>
  <w:p w14:paraId="100B1FCB" w14:textId="77777777" w:rsidR="006501F7" w:rsidRDefault="006501F7" w:rsidP="00582FDD">
    <w:pPr>
      <w:pStyle w:val="Footer"/>
      <w:tabs>
        <w:tab w:val="clear" w:pos="4320"/>
      </w:tabs>
      <w:ind w:left="-2160"/>
      <w:jc w:val="both"/>
    </w:pPr>
  </w:p>
  <w:p w14:paraId="15CF5C75" w14:textId="77777777" w:rsidR="006501F7" w:rsidRDefault="006501F7" w:rsidP="00EE1841">
    <w:pPr>
      <w:pStyle w:val="BasicParagraph"/>
      <w:tabs>
        <w:tab w:val="left" w:pos="3100"/>
      </w:tabs>
      <w:suppressAutoHyphens/>
      <w:rPr>
        <w:rFonts w:ascii="Lato-Light" w:hAnsi="Lato-Light" w:cs="Lato-Light"/>
        <w:sz w:val="14"/>
        <w:szCs w:val="14"/>
      </w:rPr>
    </w:pPr>
    <w:r>
      <w:rPr>
        <w:rFonts w:ascii="Lato-Light" w:hAnsi="Lato-Light" w:cs="Lato-Light"/>
        <w:sz w:val="14"/>
        <w:szCs w:val="14"/>
      </w:rPr>
      <w:tab/>
    </w:r>
  </w:p>
  <w:p w14:paraId="4F1AA056" w14:textId="77777777" w:rsidR="006501F7" w:rsidRDefault="006501F7" w:rsidP="00EB42F0">
    <w:pPr>
      <w:pStyle w:val="Footer"/>
      <w:ind w:left="-2160"/>
    </w:pPr>
  </w:p>
  <w:p w14:paraId="4B85E70C" w14:textId="77777777" w:rsidR="006501F7" w:rsidRPr="00D27788" w:rsidRDefault="006501F7" w:rsidP="00950334">
    <w:pPr>
      <w:pStyle w:val="Footer"/>
      <w:ind w:left="-2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0243E" w14:textId="77777777" w:rsidR="006501F7" w:rsidRDefault="006501F7" w:rsidP="00EB42F0">
    <w:pPr>
      <w:pStyle w:val="Footer"/>
    </w:pPr>
  </w:p>
  <w:p w14:paraId="4F0B50A3" w14:textId="77777777" w:rsidR="006501F7" w:rsidRDefault="00A9053C" w:rsidP="00EB42F0">
    <w:pPr>
      <w:pStyle w:val="Footer"/>
      <w:ind w:left="-21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5A54E8" wp14:editId="3E7823B2">
              <wp:simplePos x="0" y="0"/>
              <wp:positionH relativeFrom="margin">
                <wp:align>right</wp:align>
              </wp:positionH>
              <wp:positionV relativeFrom="paragraph">
                <wp:posOffset>85872</wp:posOffset>
              </wp:positionV>
              <wp:extent cx="5188688" cy="0"/>
              <wp:effectExtent l="0" t="0" r="3111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868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D235BDF" id="Straight Connector 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7.35pt,6.75pt" to="765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" strokecolor="#17b1d4 [3214]" strokeweight=".5pt">
              <w10:wrap anchorx="margin"/>
            </v:line>
          </w:pict>
        </mc:Fallback>
      </mc:AlternateContent>
    </w:r>
    <w:r w:rsidR="00AF7AB2">
      <w:rPr>
        <w:noProof/>
      </w:rPr>
      <w:drawing>
        <wp:anchor distT="0" distB="0" distL="114300" distR="114300" simplePos="0" relativeHeight="251658240" behindDoc="0" locked="0" layoutInCell="1" allowOverlap="1" wp14:anchorId="21FE2E38" wp14:editId="2F3FE9EB">
          <wp:simplePos x="0" y="0"/>
          <wp:positionH relativeFrom="column">
            <wp:posOffset>-302705</wp:posOffset>
          </wp:positionH>
          <wp:positionV relativeFrom="paragraph">
            <wp:posOffset>98425</wp:posOffset>
          </wp:positionV>
          <wp:extent cx="1823085" cy="483870"/>
          <wp:effectExtent l="0" t="0" r="0" b="0"/>
          <wp:wrapThrough wrapText="bothSides">
            <wp:wrapPolygon edited="0">
              <wp:start x="1129" y="5102"/>
              <wp:lineTo x="1129" y="16157"/>
              <wp:lineTo x="19862" y="16157"/>
              <wp:lineTo x="20088" y="5102"/>
              <wp:lineTo x="1129" y="5102"/>
            </wp:wrapPolygon>
          </wp:wrapThrough>
          <wp:docPr id="9" name="Picture 9" descr="Macintosh HD:Users:smaier:Dropbox:ICNL:2018 Style Guide Development:FINAL for Use:Logos:Preferred Vertical Stack:Just Name:ICNL_Vector_Logos v1_Just Name 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maier:Dropbox:ICNL:2018 Style Guide Development:FINAL for Use:Logos:Preferred Vertical Stack:Just Name:ICNL_Vector_Logos v1_Just Name 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216F8F" w14:textId="77777777" w:rsidR="006501F7" w:rsidRDefault="006501F7" w:rsidP="00EB42F0">
    <w:pPr>
      <w:pStyle w:val="BasicParagraph"/>
      <w:suppressAutoHyphens/>
      <w:rPr>
        <w:rFonts w:ascii="Lato-Light" w:hAnsi="Lato-Light" w:cs="Lato-Light"/>
        <w:sz w:val="14"/>
        <w:szCs w:val="14"/>
      </w:rPr>
    </w:pPr>
  </w:p>
  <w:p w14:paraId="1DC17B78" w14:textId="77777777" w:rsidR="006501F7" w:rsidRPr="005F2AED" w:rsidRDefault="00B634F9" w:rsidP="00154A46">
    <w:pPr>
      <w:pStyle w:val="BasicParagraph"/>
      <w:suppressAutoHyphens/>
      <w:ind w:left="5040" w:firstLine="720"/>
      <w:rPr>
        <w:rFonts w:ascii="Lato-Light" w:hAnsi="Lato-Light" w:cs="Lato-Light"/>
        <w:sz w:val="16"/>
        <w:szCs w:val="16"/>
      </w:rPr>
    </w:pPr>
    <w:r>
      <w:rPr>
        <w:rFonts w:ascii="Lato-Light" w:hAnsi="Lato-Light" w:cs="Lato-Light"/>
        <w:sz w:val="16"/>
        <w:szCs w:val="16"/>
      </w:rPr>
      <w:t>1126 16th Street NW #</w:t>
    </w:r>
    <w:r w:rsidR="006501F7" w:rsidRPr="005F2AED">
      <w:rPr>
        <w:rFonts w:ascii="Lato-Light" w:hAnsi="Lato-Light" w:cs="Lato-Light"/>
        <w:sz w:val="16"/>
        <w:szCs w:val="16"/>
      </w:rPr>
      <w:t>400</w:t>
    </w:r>
  </w:p>
  <w:p w14:paraId="22AA7F1E" w14:textId="77777777" w:rsidR="006501F7" w:rsidRPr="005F2AED" w:rsidRDefault="006501F7" w:rsidP="00154A46">
    <w:pPr>
      <w:pStyle w:val="BasicParagraph"/>
      <w:suppressAutoHyphens/>
      <w:ind w:left="5040" w:firstLine="720"/>
      <w:rPr>
        <w:rFonts w:ascii="Lato-Regular" w:hAnsi="Lato-Regular" w:cs="Lato-Regular"/>
        <w:sz w:val="16"/>
        <w:szCs w:val="16"/>
      </w:rPr>
    </w:pPr>
    <w:r w:rsidRPr="005F2AED">
      <w:rPr>
        <w:rFonts w:ascii="Lato-Light" w:hAnsi="Lato-Light" w:cs="Lato-Light"/>
        <w:sz w:val="16"/>
        <w:szCs w:val="16"/>
      </w:rPr>
      <w:t>Washington, DC 20036</w:t>
    </w:r>
  </w:p>
  <w:p w14:paraId="01DB5F92" w14:textId="77777777" w:rsidR="006501F7" w:rsidRDefault="006501F7" w:rsidP="00EB42F0">
    <w:pPr>
      <w:pStyle w:val="Footer"/>
      <w:ind w:left="-2160"/>
    </w:pPr>
  </w:p>
  <w:p w14:paraId="57EE03F5" w14:textId="77777777" w:rsidR="006501F7" w:rsidRPr="00D27788" w:rsidRDefault="006501F7" w:rsidP="00EB42F0">
    <w:pPr>
      <w:pStyle w:val="Footer"/>
      <w:ind w:left="-2160"/>
    </w:pPr>
  </w:p>
  <w:p w14:paraId="611AB661" w14:textId="77777777" w:rsidR="006501F7" w:rsidRDefault="00650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AD05C" w14:textId="77777777" w:rsidR="007A07F5" w:rsidRDefault="007A07F5" w:rsidP="00291D00">
      <w:pPr>
        <w:spacing w:after="0"/>
      </w:pPr>
      <w:r>
        <w:separator/>
      </w:r>
    </w:p>
  </w:footnote>
  <w:footnote w:type="continuationSeparator" w:id="0">
    <w:p w14:paraId="11ECC138" w14:textId="77777777" w:rsidR="007A07F5" w:rsidRDefault="007A07F5" w:rsidP="00291D00">
      <w:pPr>
        <w:spacing w:after="0"/>
      </w:pPr>
      <w:r>
        <w:continuationSeparator/>
      </w:r>
    </w:p>
  </w:footnote>
  <w:footnote w:type="continuationNotice" w:id="1">
    <w:p w14:paraId="7368E260" w14:textId="77777777" w:rsidR="007A07F5" w:rsidRDefault="007A07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3E200" w14:textId="77777777" w:rsidR="005F2AED" w:rsidRDefault="005F2AED" w:rsidP="006501F7">
    <w:pPr>
      <w:pStyle w:val="Header"/>
      <w:tabs>
        <w:tab w:val="clear" w:pos="4320"/>
        <w:tab w:val="left" w:pos="2880"/>
      </w:tabs>
      <w:ind w:left="5670" w:right="270"/>
      <w:rPr>
        <w:rStyle w:val="PageNumber"/>
        <w:rFonts w:ascii="Lato Light" w:hAnsi="Lato Light"/>
        <w:sz w:val="14"/>
        <w:szCs w:val="14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4210697" wp14:editId="4206A1E0">
          <wp:simplePos x="0" y="0"/>
          <wp:positionH relativeFrom="column">
            <wp:posOffset>-114300</wp:posOffset>
          </wp:positionH>
          <wp:positionV relativeFrom="paragraph">
            <wp:posOffset>-171450</wp:posOffset>
          </wp:positionV>
          <wp:extent cx="2697480" cy="484505"/>
          <wp:effectExtent l="0" t="0" r="0" b="0"/>
          <wp:wrapTight wrapText="bothSides">
            <wp:wrapPolygon edited="0">
              <wp:start x="203" y="1132"/>
              <wp:lineTo x="203" y="14721"/>
              <wp:lineTo x="610" y="16986"/>
              <wp:lineTo x="2644" y="19250"/>
              <wp:lineTo x="3661" y="19250"/>
              <wp:lineTo x="20746" y="16986"/>
              <wp:lineTo x="20949" y="6794"/>
              <wp:lineTo x="8136" y="1132"/>
              <wp:lineTo x="203" y="1132"/>
            </wp:wrapPolygon>
          </wp:wrapTight>
          <wp:docPr id="5" name="Picture 5" descr="Macintosh HD:Users:smaier:Dropbox:ICNL:2018 Style Guide Development:FINAL for Use:Logos:Horizontal:Horizontal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maier:Dropbox:ICNL:2018 Style Guide Development:FINAL for Use:Logos:Horizontal:Horizontal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1FF88" w14:textId="5FF513E0" w:rsidR="005F2AED" w:rsidRPr="006501F7" w:rsidRDefault="005F2AED" w:rsidP="00582FDD">
    <w:pPr>
      <w:pStyle w:val="Header"/>
      <w:tabs>
        <w:tab w:val="clear" w:pos="4320"/>
        <w:tab w:val="left" w:pos="2880"/>
      </w:tabs>
      <w:ind w:left="5850" w:right="270"/>
      <w:jc w:val="right"/>
      <w:rPr>
        <w:rFonts w:ascii="Lato Regular" w:hAnsi="Lato Regular"/>
        <w:sz w:val="16"/>
        <w:szCs w:val="16"/>
      </w:rPr>
    </w:pPr>
    <w:r w:rsidRPr="006501F7">
      <w:rPr>
        <w:rStyle w:val="PageNumber"/>
        <w:rFonts w:ascii="Lato Regular" w:hAnsi="Lato Regular"/>
        <w:sz w:val="16"/>
        <w:szCs w:val="16"/>
      </w:rPr>
      <w:fldChar w:fldCharType="begin"/>
    </w:r>
    <w:r w:rsidRPr="006501F7">
      <w:rPr>
        <w:rStyle w:val="PageNumber"/>
        <w:rFonts w:ascii="Lato Regular" w:hAnsi="Lato Regular"/>
        <w:sz w:val="16"/>
        <w:szCs w:val="16"/>
      </w:rPr>
      <w:instrText xml:space="preserve"> TIME \@ "M/d/yyyy" </w:instrText>
    </w:r>
    <w:r w:rsidRPr="006501F7">
      <w:rPr>
        <w:rStyle w:val="PageNumber"/>
        <w:rFonts w:ascii="Lato Regular" w:hAnsi="Lato Regular"/>
        <w:sz w:val="16"/>
        <w:szCs w:val="16"/>
      </w:rPr>
      <w:fldChar w:fldCharType="separate"/>
    </w:r>
    <w:r w:rsidR="004403C0">
      <w:rPr>
        <w:rStyle w:val="PageNumber"/>
        <w:rFonts w:ascii="Lato Regular" w:hAnsi="Lato Regular"/>
        <w:noProof/>
        <w:sz w:val="16"/>
        <w:szCs w:val="16"/>
      </w:rPr>
      <w:t>4/19/2021</w:t>
    </w:r>
    <w:r w:rsidRPr="006501F7">
      <w:rPr>
        <w:rStyle w:val="PageNumber"/>
        <w:rFonts w:ascii="Lato Regular" w:hAnsi="Lato Regular"/>
        <w:sz w:val="16"/>
        <w:szCs w:val="16"/>
      </w:rPr>
      <w:fldChar w:fldCharType="end"/>
    </w:r>
  </w:p>
  <w:p w14:paraId="03D4BC9B" w14:textId="77777777" w:rsidR="005F2AED" w:rsidRDefault="005F2A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7A6D3" w14:textId="77777777" w:rsidR="006501F7" w:rsidRPr="0088559D" w:rsidRDefault="009D344E" w:rsidP="00D03C65">
    <w:pPr>
      <w:pStyle w:val="Heading3"/>
      <w:tabs>
        <w:tab w:val="left" w:pos="5616"/>
        <w:tab w:val="left" w:pos="5760"/>
      </w:tabs>
      <w:spacing w:after="0"/>
      <w:ind w:left="2880"/>
    </w:pPr>
    <w:r w:rsidRPr="009B49E2">
      <w:rPr>
        <w:noProof/>
      </w:rPr>
      <w:drawing>
        <wp:anchor distT="0" distB="0" distL="114300" distR="114300" simplePos="0" relativeHeight="251658244" behindDoc="0" locked="1" layoutInCell="1" allowOverlap="1" wp14:anchorId="000B1150" wp14:editId="43A3D3A6">
          <wp:simplePos x="0" y="0"/>
          <wp:positionH relativeFrom="page">
            <wp:posOffset>1257300</wp:posOffset>
          </wp:positionH>
          <wp:positionV relativeFrom="page">
            <wp:posOffset>533400</wp:posOffset>
          </wp:positionV>
          <wp:extent cx="1828800" cy="723265"/>
          <wp:effectExtent l="0" t="0" r="0" b="0"/>
          <wp:wrapThrough wrapText="bothSides">
            <wp:wrapPolygon edited="0">
              <wp:start x="6075" y="2276"/>
              <wp:lineTo x="1575" y="3414"/>
              <wp:lineTo x="1125" y="3982"/>
              <wp:lineTo x="1125" y="17068"/>
              <wp:lineTo x="13950" y="18205"/>
              <wp:lineTo x="14850" y="18205"/>
              <wp:lineTo x="19800" y="17068"/>
              <wp:lineTo x="20025" y="12516"/>
              <wp:lineTo x="17550" y="12516"/>
              <wp:lineTo x="18450" y="4551"/>
              <wp:lineTo x="17325" y="3414"/>
              <wp:lineTo x="8325" y="2276"/>
              <wp:lineTo x="6075" y="2276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maier:Dropbox:ICNL:2018 Style Guide Development:Final Concept Development:ICNL_Vector_Logos v1-02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1F7">
      <w:rPr>
        <w:rFonts w:ascii="Montserrat Regular" w:hAnsi="Montserrat Regular"/>
        <w:caps w:val="0"/>
        <w:color w:val="016F87" w:themeColor="accent1"/>
        <w:sz w:val="26"/>
        <w:szCs w:val="26"/>
      </w:rPr>
      <w:tab/>
    </w:r>
    <w:r w:rsidR="006501F7" w:rsidRPr="006501F7">
      <w:rPr>
        <w:rFonts w:ascii="Montserrat Regular" w:hAnsi="Montserrat Regular"/>
        <w:caps w:val="0"/>
        <w:noProof/>
        <w:color w:val="016F87" w:themeColor="accent1"/>
        <w:sz w:val="26"/>
        <w:szCs w:val="26"/>
      </w:rPr>
      <w:drawing>
        <wp:inline distT="0" distB="0" distL="0" distR="0" wp14:anchorId="7EFB59E0" wp14:editId="0BB3D44C">
          <wp:extent cx="82296" cy="82296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" cy="82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01F7" w:rsidRPr="0088559D">
      <w:rPr>
        <w:rFonts w:ascii="Montserrat Regular" w:hAnsi="Montserrat Regular"/>
        <w:caps w:val="0"/>
        <w:color w:val="016F87" w:themeColor="accent1"/>
        <w:sz w:val="26"/>
        <w:szCs w:val="26"/>
      </w:rPr>
      <w:t xml:space="preserve"> </w:t>
    </w:r>
    <w:r w:rsidR="006501F7">
      <w:rPr>
        <w:rFonts w:ascii="Lato Regular" w:hAnsi="Lato Regular"/>
        <w:caps w:val="0"/>
        <w:color w:val="000000" w:themeColor="text1"/>
      </w:rPr>
      <w:t>www.icnl.org</w:t>
    </w:r>
  </w:p>
  <w:p w14:paraId="4F77A021" w14:textId="77777777" w:rsidR="006501F7" w:rsidRPr="005F2AED" w:rsidRDefault="006501F7" w:rsidP="00D03C65">
    <w:pPr>
      <w:tabs>
        <w:tab w:val="left" w:pos="5616"/>
        <w:tab w:val="left" w:pos="5760"/>
      </w:tabs>
      <w:spacing w:after="0"/>
      <w:ind w:left="2880"/>
      <w:rPr>
        <w:rFonts w:ascii="Montserrat Medium" w:hAnsi="Montserrat Medium"/>
        <w:color w:val="17B1D4" w:themeColor="background2"/>
        <w:spacing w:val="10"/>
        <w:sz w:val="16"/>
        <w:szCs w:val="16"/>
      </w:rPr>
    </w:pPr>
    <w:r>
      <w:rPr>
        <w:rFonts w:ascii="Montserrat Medium" w:hAnsi="Montserrat Medium"/>
        <w:color w:val="17B1D4" w:themeColor="background2"/>
        <w:spacing w:val="10"/>
        <w:sz w:val="12"/>
        <w:szCs w:val="12"/>
      </w:rPr>
      <w:tab/>
    </w:r>
    <w:r w:rsidR="00AF7AB2">
      <w:rPr>
        <w:rFonts w:ascii="Montserrat Medium" w:hAnsi="Montserrat Medium"/>
        <w:noProof/>
        <w:color w:val="17B1D4" w:themeColor="background2"/>
        <w:spacing w:val="10"/>
        <w:sz w:val="12"/>
        <w:szCs w:val="12"/>
      </w:rPr>
      <w:drawing>
        <wp:inline distT="0" distB="0" distL="0" distR="0" wp14:anchorId="0CE42D12" wp14:editId="28A1CDA1">
          <wp:extent cx="85090" cy="67310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8559D">
      <w:rPr>
        <w:rFonts w:ascii="Montserrat Medium" w:hAnsi="Montserrat Medium"/>
        <w:color w:val="17B1D4" w:themeColor="background2"/>
        <w:spacing w:val="10"/>
        <w:sz w:val="12"/>
        <w:szCs w:val="12"/>
      </w:rPr>
      <w:t xml:space="preserve"> </w:t>
    </w:r>
    <w:r>
      <w:rPr>
        <w:rFonts w:ascii="Montserrat Medium" w:hAnsi="Montserrat Medium"/>
        <w:color w:val="17B1D4" w:themeColor="background2"/>
        <w:spacing w:val="10"/>
        <w:sz w:val="12"/>
        <w:szCs w:val="12"/>
      </w:rPr>
      <w:t xml:space="preserve"> </w:t>
    </w:r>
    <w:r w:rsidR="00AF7AB2">
      <w:rPr>
        <w:rFonts w:ascii="Lato Regular" w:hAnsi="Lato Regular"/>
        <w:color w:val="000000" w:themeColor="text1"/>
        <w:sz w:val="16"/>
        <w:szCs w:val="16"/>
      </w:rPr>
      <w:t>info@icnl.org</w:t>
    </w:r>
  </w:p>
  <w:p w14:paraId="3B46E3A9" w14:textId="77777777" w:rsidR="006501F7" w:rsidRDefault="00650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C74F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E07EC07A"/>
    <w:lvl w:ilvl="0" w:tplc="00368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87E08AC">
      <w:numFmt w:val="decimal"/>
      <w:lvlText w:val=""/>
      <w:lvlJc w:val="left"/>
    </w:lvl>
    <w:lvl w:ilvl="2" w:tplc="F5787F2E">
      <w:numFmt w:val="decimal"/>
      <w:lvlText w:val=""/>
      <w:lvlJc w:val="left"/>
    </w:lvl>
    <w:lvl w:ilvl="3" w:tplc="A88C9664">
      <w:numFmt w:val="decimal"/>
      <w:lvlText w:val=""/>
      <w:lvlJc w:val="left"/>
    </w:lvl>
    <w:lvl w:ilvl="4" w:tplc="FA4E23AE">
      <w:numFmt w:val="decimal"/>
      <w:lvlText w:val=""/>
      <w:lvlJc w:val="left"/>
    </w:lvl>
    <w:lvl w:ilvl="5" w:tplc="4852D83C">
      <w:numFmt w:val="decimal"/>
      <w:lvlText w:val=""/>
      <w:lvlJc w:val="left"/>
    </w:lvl>
    <w:lvl w:ilvl="6" w:tplc="2100648C">
      <w:numFmt w:val="decimal"/>
      <w:lvlText w:val=""/>
      <w:lvlJc w:val="left"/>
    </w:lvl>
    <w:lvl w:ilvl="7" w:tplc="C2DE4CA6">
      <w:numFmt w:val="decimal"/>
      <w:lvlText w:val=""/>
      <w:lvlJc w:val="left"/>
    </w:lvl>
    <w:lvl w:ilvl="8" w:tplc="1046C30A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02BC2702"/>
    <w:lvl w:ilvl="0" w:tplc="FDEAB2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BCC2F38">
      <w:numFmt w:val="decimal"/>
      <w:lvlText w:val=""/>
      <w:lvlJc w:val="left"/>
    </w:lvl>
    <w:lvl w:ilvl="2" w:tplc="D39EF462">
      <w:numFmt w:val="decimal"/>
      <w:lvlText w:val=""/>
      <w:lvlJc w:val="left"/>
    </w:lvl>
    <w:lvl w:ilvl="3" w:tplc="EAF45964">
      <w:numFmt w:val="decimal"/>
      <w:lvlText w:val=""/>
      <w:lvlJc w:val="left"/>
    </w:lvl>
    <w:lvl w:ilvl="4" w:tplc="E124BB46">
      <w:numFmt w:val="decimal"/>
      <w:lvlText w:val=""/>
      <w:lvlJc w:val="left"/>
    </w:lvl>
    <w:lvl w:ilvl="5" w:tplc="DE528EE6">
      <w:numFmt w:val="decimal"/>
      <w:lvlText w:val=""/>
      <w:lvlJc w:val="left"/>
    </w:lvl>
    <w:lvl w:ilvl="6" w:tplc="7A00F47C">
      <w:numFmt w:val="decimal"/>
      <w:lvlText w:val=""/>
      <w:lvlJc w:val="left"/>
    </w:lvl>
    <w:lvl w:ilvl="7" w:tplc="C776A46E">
      <w:numFmt w:val="decimal"/>
      <w:lvlText w:val=""/>
      <w:lvlJc w:val="left"/>
    </w:lvl>
    <w:lvl w:ilvl="8" w:tplc="99D8A1B2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1BDAC1A8"/>
    <w:lvl w:ilvl="0" w:tplc="BCB89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6AA90B4">
      <w:numFmt w:val="decimal"/>
      <w:lvlText w:val=""/>
      <w:lvlJc w:val="left"/>
    </w:lvl>
    <w:lvl w:ilvl="2" w:tplc="E550E83A">
      <w:numFmt w:val="decimal"/>
      <w:lvlText w:val=""/>
      <w:lvlJc w:val="left"/>
    </w:lvl>
    <w:lvl w:ilvl="3" w:tplc="BEA0A27C">
      <w:numFmt w:val="decimal"/>
      <w:lvlText w:val=""/>
      <w:lvlJc w:val="left"/>
    </w:lvl>
    <w:lvl w:ilvl="4" w:tplc="0158F698">
      <w:numFmt w:val="decimal"/>
      <w:lvlText w:val=""/>
      <w:lvlJc w:val="left"/>
    </w:lvl>
    <w:lvl w:ilvl="5" w:tplc="E9DAF6DC">
      <w:numFmt w:val="decimal"/>
      <w:lvlText w:val=""/>
      <w:lvlJc w:val="left"/>
    </w:lvl>
    <w:lvl w:ilvl="6" w:tplc="0DD65194">
      <w:numFmt w:val="decimal"/>
      <w:lvlText w:val=""/>
      <w:lvlJc w:val="left"/>
    </w:lvl>
    <w:lvl w:ilvl="7" w:tplc="03680C56">
      <w:numFmt w:val="decimal"/>
      <w:lvlText w:val=""/>
      <w:lvlJc w:val="left"/>
    </w:lvl>
    <w:lvl w:ilvl="8" w:tplc="8F8C7B96">
      <w:numFmt w:val="decimal"/>
      <w:lvlText w:val=""/>
      <w:lvlJc w:val="left"/>
    </w:lvl>
  </w:abstractNum>
  <w:abstractNum w:abstractNumId="4" w15:restartNumberingAfterBreak="0">
    <w:nsid w:val="FFFFFF7F"/>
    <w:multiLevelType w:val="singleLevel"/>
    <w:tmpl w:val="D590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30625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B2AB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9FCDA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4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D70B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BB00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52469B"/>
    <w:multiLevelType w:val="hybridMultilevel"/>
    <w:tmpl w:val="D872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21F04"/>
    <w:multiLevelType w:val="hybridMultilevel"/>
    <w:tmpl w:val="3FF0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B131D"/>
    <w:multiLevelType w:val="hybridMultilevel"/>
    <w:tmpl w:val="07EA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228FB"/>
    <w:multiLevelType w:val="hybridMultilevel"/>
    <w:tmpl w:val="B804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60DF7"/>
    <w:multiLevelType w:val="hybridMultilevel"/>
    <w:tmpl w:val="A5345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2200B"/>
    <w:multiLevelType w:val="hybridMultilevel"/>
    <w:tmpl w:val="F1A2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725EE"/>
    <w:multiLevelType w:val="hybridMultilevel"/>
    <w:tmpl w:val="B3C8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E19F1"/>
    <w:multiLevelType w:val="hybridMultilevel"/>
    <w:tmpl w:val="DD52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EE"/>
    <w:multiLevelType w:val="hybridMultilevel"/>
    <w:tmpl w:val="FD5E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05F14"/>
    <w:multiLevelType w:val="hybridMultilevel"/>
    <w:tmpl w:val="7A68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A0C5E"/>
    <w:multiLevelType w:val="hybridMultilevel"/>
    <w:tmpl w:val="42F0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55887"/>
    <w:multiLevelType w:val="hybridMultilevel"/>
    <w:tmpl w:val="C5922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14743"/>
    <w:multiLevelType w:val="hybridMultilevel"/>
    <w:tmpl w:val="3E74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15FC1"/>
    <w:multiLevelType w:val="hybridMultilevel"/>
    <w:tmpl w:val="7CE4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229BC"/>
    <w:multiLevelType w:val="hybridMultilevel"/>
    <w:tmpl w:val="32EA9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9"/>
  </w:num>
  <w:num w:numId="17">
    <w:abstractNumId w:val="21"/>
  </w:num>
  <w:num w:numId="18">
    <w:abstractNumId w:val="24"/>
  </w:num>
  <w:num w:numId="19">
    <w:abstractNumId w:val="12"/>
  </w:num>
  <w:num w:numId="20">
    <w:abstractNumId w:val="14"/>
  </w:num>
  <w:num w:numId="21">
    <w:abstractNumId w:val="13"/>
  </w:num>
  <w:num w:numId="22">
    <w:abstractNumId w:val="16"/>
  </w:num>
  <w:num w:numId="23">
    <w:abstractNumId w:val="25"/>
  </w:num>
  <w:num w:numId="24">
    <w:abstractNumId w:val="22"/>
  </w:num>
  <w:num w:numId="25">
    <w:abstractNumId w:val="23"/>
  </w:num>
  <w:num w:numId="2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cholas Miller">
    <w15:presenceInfo w15:providerId="AD" w15:userId="S::nmiller@icnl.org::25d0f1d8-0457-48fc-8c05-ff929aeb32f4"/>
  </w15:person>
  <w15:person w15:author="Rutzen, Douglas B.">
    <w15:presenceInfo w15:providerId="AD" w15:userId="S::DRutzen@icnl.org::83d33532-167a-40da-ba8b-13de6a181366"/>
  </w15:person>
  <w15:person w15:author="Elly Page">
    <w15:presenceInfo w15:providerId="AD" w15:userId="S::epage@icnl.org::ab3e77f3-b615-4cf1-9391-16a3afbe7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9E"/>
    <w:rsid w:val="000002C7"/>
    <w:rsid w:val="00001262"/>
    <w:rsid w:val="00002838"/>
    <w:rsid w:val="00003533"/>
    <w:rsid w:val="00004093"/>
    <w:rsid w:val="00004139"/>
    <w:rsid w:val="00004E82"/>
    <w:rsid w:val="000053A9"/>
    <w:rsid w:val="0000658F"/>
    <w:rsid w:val="0000660B"/>
    <w:rsid w:val="0000787A"/>
    <w:rsid w:val="00010BF7"/>
    <w:rsid w:val="0001151A"/>
    <w:rsid w:val="000115D0"/>
    <w:rsid w:val="00013ABD"/>
    <w:rsid w:val="000140F9"/>
    <w:rsid w:val="000152F6"/>
    <w:rsid w:val="000175B7"/>
    <w:rsid w:val="000204D6"/>
    <w:rsid w:val="00022787"/>
    <w:rsid w:val="000229D0"/>
    <w:rsid w:val="000236F4"/>
    <w:rsid w:val="00023BAA"/>
    <w:rsid w:val="000242CF"/>
    <w:rsid w:val="00024755"/>
    <w:rsid w:val="00027AB0"/>
    <w:rsid w:val="00027EDD"/>
    <w:rsid w:val="00031072"/>
    <w:rsid w:val="00031086"/>
    <w:rsid w:val="0003219C"/>
    <w:rsid w:val="0003232F"/>
    <w:rsid w:val="000328C2"/>
    <w:rsid w:val="00032BD3"/>
    <w:rsid w:val="00033A26"/>
    <w:rsid w:val="000341F6"/>
    <w:rsid w:val="0004099C"/>
    <w:rsid w:val="00041261"/>
    <w:rsid w:val="00042342"/>
    <w:rsid w:val="000424AF"/>
    <w:rsid w:val="00043020"/>
    <w:rsid w:val="0004311B"/>
    <w:rsid w:val="000436D5"/>
    <w:rsid w:val="00044CB1"/>
    <w:rsid w:val="00044FE4"/>
    <w:rsid w:val="00045B2B"/>
    <w:rsid w:val="00045F06"/>
    <w:rsid w:val="00047454"/>
    <w:rsid w:val="00047C18"/>
    <w:rsid w:val="0005092F"/>
    <w:rsid w:val="000509D8"/>
    <w:rsid w:val="00050C7E"/>
    <w:rsid w:val="00051826"/>
    <w:rsid w:val="0005441C"/>
    <w:rsid w:val="00055059"/>
    <w:rsid w:val="00056668"/>
    <w:rsid w:val="00056962"/>
    <w:rsid w:val="000579FE"/>
    <w:rsid w:val="00060D01"/>
    <w:rsid w:val="0006188D"/>
    <w:rsid w:val="000633EE"/>
    <w:rsid w:val="00063951"/>
    <w:rsid w:val="000651F8"/>
    <w:rsid w:val="00065910"/>
    <w:rsid w:val="00065C45"/>
    <w:rsid w:val="00067E3F"/>
    <w:rsid w:val="00067F12"/>
    <w:rsid w:val="000705DB"/>
    <w:rsid w:val="0007068C"/>
    <w:rsid w:val="00070A6F"/>
    <w:rsid w:val="00070F56"/>
    <w:rsid w:val="00071D1C"/>
    <w:rsid w:val="00072CBA"/>
    <w:rsid w:val="000741DC"/>
    <w:rsid w:val="00075589"/>
    <w:rsid w:val="00075D4D"/>
    <w:rsid w:val="00075FD9"/>
    <w:rsid w:val="000769C7"/>
    <w:rsid w:val="000777D7"/>
    <w:rsid w:val="00080A9D"/>
    <w:rsid w:val="00081E5D"/>
    <w:rsid w:val="00082935"/>
    <w:rsid w:val="00082C7B"/>
    <w:rsid w:val="000830C7"/>
    <w:rsid w:val="000838F7"/>
    <w:rsid w:val="00083A62"/>
    <w:rsid w:val="00083D5E"/>
    <w:rsid w:val="0008455B"/>
    <w:rsid w:val="0008534E"/>
    <w:rsid w:val="00085631"/>
    <w:rsid w:val="0008797C"/>
    <w:rsid w:val="00087C01"/>
    <w:rsid w:val="00087E9C"/>
    <w:rsid w:val="00091853"/>
    <w:rsid w:val="000925FA"/>
    <w:rsid w:val="00092B45"/>
    <w:rsid w:val="00093D56"/>
    <w:rsid w:val="000948CC"/>
    <w:rsid w:val="00095B29"/>
    <w:rsid w:val="00095DA0"/>
    <w:rsid w:val="00095F88"/>
    <w:rsid w:val="0009687B"/>
    <w:rsid w:val="000A05BE"/>
    <w:rsid w:val="000A0E54"/>
    <w:rsid w:val="000A0EDC"/>
    <w:rsid w:val="000A1066"/>
    <w:rsid w:val="000A126A"/>
    <w:rsid w:val="000A1846"/>
    <w:rsid w:val="000A3D58"/>
    <w:rsid w:val="000A4695"/>
    <w:rsid w:val="000A542C"/>
    <w:rsid w:val="000A572D"/>
    <w:rsid w:val="000A5E88"/>
    <w:rsid w:val="000A5F9B"/>
    <w:rsid w:val="000A631F"/>
    <w:rsid w:val="000A6420"/>
    <w:rsid w:val="000A6BBB"/>
    <w:rsid w:val="000B0088"/>
    <w:rsid w:val="000B05CB"/>
    <w:rsid w:val="000B062F"/>
    <w:rsid w:val="000B1920"/>
    <w:rsid w:val="000B51DA"/>
    <w:rsid w:val="000B55FF"/>
    <w:rsid w:val="000B5AC0"/>
    <w:rsid w:val="000B5CC8"/>
    <w:rsid w:val="000B60E0"/>
    <w:rsid w:val="000B64E7"/>
    <w:rsid w:val="000B65F2"/>
    <w:rsid w:val="000B6723"/>
    <w:rsid w:val="000B675B"/>
    <w:rsid w:val="000B75B3"/>
    <w:rsid w:val="000B7963"/>
    <w:rsid w:val="000C135C"/>
    <w:rsid w:val="000C139A"/>
    <w:rsid w:val="000C24D9"/>
    <w:rsid w:val="000C2679"/>
    <w:rsid w:val="000C390C"/>
    <w:rsid w:val="000C3BB1"/>
    <w:rsid w:val="000C4321"/>
    <w:rsid w:val="000C55E7"/>
    <w:rsid w:val="000C6A68"/>
    <w:rsid w:val="000C6C78"/>
    <w:rsid w:val="000D0168"/>
    <w:rsid w:val="000D095B"/>
    <w:rsid w:val="000D0B89"/>
    <w:rsid w:val="000D46C4"/>
    <w:rsid w:val="000D61B3"/>
    <w:rsid w:val="000D624A"/>
    <w:rsid w:val="000D77A0"/>
    <w:rsid w:val="000D7897"/>
    <w:rsid w:val="000E0F43"/>
    <w:rsid w:val="000E16EB"/>
    <w:rsid w:val="000E1D3D"/>
    <w:rsid w:val="000E238A"/>
    <w:rsid w:val="000E2F73"/>
    <w:rsid w:val="000E35B8"/>
    <w:rsid w:val="000E58B2"/>
    <w:rsid w:val="000E6418"/>
    <w:rsid w:val="000E70B9"/>
    <w:rsid w:val="000E75F7"/>
    <w:rsid w:val="000E7C26"/>
    <w:rsid w:val="000E7C77"/>
    <w:rsid w:val="000E7DE5"/>
    <w:rsid w:val="000F1AFA"/>
    <w:rsid w:val="000F2CAB"/>
    <w:rsid w:val="000F40FE"/>
    <w:rsid w:val="000F4DB4"/>
    <w:rsid w:val="000F6C34"/>
    <w:rsid w:val="00101387"/>
    <w:rsid w:val="0010296A"/>
    <w:rsid w:val="00103B57"/>
    <w:rsid w:val="00105B1B"/>
    <w:rsid w:val="00105E3C"/>
    <w:rsid w:val="001068F1"/>
    <w:rsid w:val="00106934"/>
    <w:rsid w:val="0010757C"/>
    <w:rsid w:val="00107E6F"/>
    <w:rsid w:val="0011081E"/>
    <w:rsid w:val="00111991"/>
    <w:rsid w:val="00111F33"/>
    <w:rsid w:val="001126FA"/>
    <w:rsid w:val="001128EF"/>
    <w:rsid w:val="001135EB"/>
    <w:rsid w:val="001145BB"/>
    <w:rsid w:val="00114CA0"/>
    <w:rsid w:val="001160DA"/>
    <w:rsid w:val="001162E7"/>
    <w:rsid w:val="00117A15"/>
    <w:rsid w:val="00120CA2"/>
    <w:rsid w:val="00120D09"/>
    <w:rsid w:val="001234EE"/>
    <w:rsid w:val="00124763"/>
    <w:rsid w:val="00124818"/>
    <w:rsid w:val="0012519F"/>
    <w:rsid w:val="00125888"/>
    <w:rsid w:val="00126065"/>
    <w:rsid w:val="00126FD4"/>
    <w:rsid w:val="00127EE4"/>
    <w:rsid w:val="00131292"/>
    <w:rsid w:val="00131AA7"/>
    <w:rsid w:val="00132078"/>
    <w:rsid w:val="00132B6F"/>
    <w:rsid w:val="00133A37"/>
    <w:rsid w:val="00133DD5"/>
    <w:rsid w:val="00135DF4"/>
    <w:rsid w:val="00136C68"/>
    <w:rsid w:val="00137180"/>
    <w:rsid w:val="00137C33"/>
    <w:rsid w:val="0014000E"/>
    <w:rsid w:val="00140982"/>
    <w:rsid w:val="00141376"/>
    <w:rsid w:val="00141ED3"/>
    <w:rsid w:val="00142435"/>
    <w:rsid w:val="001424F4"/>
    <w:rsid w:val="001434BB"/>
    <w:rsid w:val="00145377"/>
    <w:rsid w:val="0014647D"/>
    <w:rsid w:val="001466DA"/>
    <w:rsid w:val="00146983"/>
    <w:rsid w:val="0015105F"/>
    <w:rsid w:val="00151543"/>
    <w:rsid w:val="00151E8D"/>
    <w:rsid w:val="00153556"/>
    <w:rsid w:val="00153AD4"/>
    <w:rsid w:val="00154A46"/>
    <w:rsid w:val="0016014E"/>
    <w:rsid w:val="00161530"/>
    <w:rsid w:val="001619B1"/>
    <w:rsid w:val="00161A65"/>
    <w:rsid w:val="00162055"/>
    <w:rsid w:val="001628AA"/>
    <w:rsid w:val="00162ECB"/>
    <w:rsid w:val="00163294"/>
    <w:rsid w:val="00164586"/>
    <w:rsid w:val="00164DF9"/>
    <w:rsid w:val="001658D8"/>
    <w:rsid w:val="00165FA0"/>
    <w:rsid w:val="00167424"/>
    <w:rsid w:val="001702C7"/>
    <w:rsid w:val="00170670"/>
    <w:rsid w:val="00171D21"/>
    <w:rsid w:val="00172DA2"/>
    <w:rsid w:val="00172DEB"/>
    <w:rsid w:val="00173889"/>
    <w:rsid w:val="00174E15"/>
    <w:rsid w:val="0017504E"/>
    <w:rsid w:val="00175172"/>
    <w:rsid w:val="00180A6E"/>
    <w:rsid w:val="00180EB7"/>
    <w:rsid w:val="00181042"/>
    <w:rsid w:val="00181A71"/>
    <w:rsid w:val="00181D37"/>
    <w:rsid w:val="00184547"/>
    <w:rsid w:val="0018560D"/>
    <w:rsid w:val="00185A8C"/>
    <w:rsid w:val="00185F6C"/>
    <w:rsid w:val="0018625B"/>
    <w:rsid w:val="00186A33"/>
    <w:rsid w:val="00187A99"/>
    <w:rsid w:val="00190C7E"/>
    <w:rsid w:val="0019112D"/>
    <w:rsid w:val="00191227"/>
    <w:rsid w:val="001913B0"/>
    <w:rsid w:val="00193AC6"/>
    <w:rsid w:val="00194643"/>
    <w:rsid w:val="00195B6E"/>
    <w:rsid w:val="00195E6F"/>
    <w:rsid w:val="001965E3"/>
    <w:rsid w:val="00197146"/>
    <w:rsid w:val="001977A2"/>
    <w:rsid w:val="00197F2A"/>
    <w:rsid w:val="001A0D90"/>
    <w:rsid w:val="001A0F97"/>
    <w:rsid w:val="001A161E"/>
    <w:rsid w:val="001A3CB3"/>
    <w:rsid w:val="001A564E"/>
    <w:rsid w:val="001A5CEF"/>
    <w:rsid w:val="001A63E2"/>
    <w:rsid w:val="001A68D5"/>
    <w:rsid w:val="001A7ABD"/>
    <w:rsid w:val="001B2379"/>
    <w:rsid w:val="001B2D47"/>
    <w:rsid w:val="001B3AA1"/>
    <w:rsid w:val="001B52DB"/>
    <w:rsid w:val="001C0723"/>
    <w:rsid w:val="001C0E68"/>
    <w:rsid w:val="001C21D1"/>
    <w:rsid w:val="001C2302"/>
    <w:rsid w:val="001C2A36"/>
    <w:rsid w:val="001C5161"/>
    <w:rsid w:val="001C51A9"/>
    <w:rsid w:val="001C5B27"/>
    <w:rsid w:val="001C7140"/>
    <w:rsid w:val="001D0DBD"/>
    <w:rsid w:val="001D2E54"/>
    <w:rsid w:val="001D35FF"/>
    <w:rsid w:val="001D4B0C"/>
    <w:rsid w:val="001D6E2F"/>
    <w:rsid w:val="001D7A34"/>
    <w:rsid w:val="001E162B"/>
    <w:rsid w:val="001E2EBD"/>
    <w:rsid w:val="001E32A2"/>
    <w:rsid w:val="001E4B1B"/>
    <w:rsid w:val="001E50B0"/>
    <w:rsid w:val="001E58EE"/>
    <w:rsid w:val="001E5EBF"/>
    <w:rsid w:val="001E61A6"/>
    <w:rsid w:val="001E6AAD"/>
    <w:rsid w:val="001E6D15"/>
    <w:rsid w:val="001F07CD"/>
    <w:rsid w:val="001F081C"/>
    <w:rsid w:val="001F1B3C"/>
    <w:rsid w:val="001F24DC"/>
    <w:rsid w:val="001F2DE8"/>
    <w:rsid w:val="001F306F"/>
    <w:rsid w:val="001F38FF"/>
    <w:rsid w:val="001F492D"/>
    <w:rsid w:val="001F4B0C"/>
    <w:rsid w:val="001F4B4C"/>
    <w:rsid w:val="001F4E32"/>
    <w:rsid w:val="001F550C"/>
    <w:rsid w:val="001F5E2C"/>
    <w:rsid w:val="001F671E"/>
    <w:rsid w:val="001F6C65"/>
    <w:rsid w:val="001F6DBB"/>
    <w:rsid w:val="0020083B"/>
    <w:rsid w:val="00200BC5"/>
    <w:rsid w:val="00201EB3"/>
    <w:rsid w:val="002025E5"/>
    <w:rsid w:val="00202CCD"/>
    <w:rsid w:val="00204900"/>
    <w:rsid w:val="00205AEF"/>
    <w:rsid w:val="00206340"/>
    <w:rsid w:val="00206AF1"/>
    <w:rsid w:val="00211483"/>
    <w:rsid w:val="00211664"/>
    <w:rsid w:val="00211724"/>
    <w:rsid w:val="002154D2"/>
    <w:rsid w:val="002156B7"/>
    <w:rsid w:val="002156DA"/>
    <w:rsid w:val="0021577C"/>
    <w:rsid w:val="0021651B"/>
    <w:rsid w:val="00216620"/>
    <w:rsid w:val="00216AF0"/>
    <w:rsid w:val="00220133"/>
    <w:rsid w:val="00220206"/>
    <w:rsid w:val="0022150E"/>
    <w:rsid w:val="002221C9"/>
    <w:rsid w:val="00222B68"/>
    <w:rsid w:val="00223040"/>
    <w:rsid w:val="00224F75"/>
    <w:rsid w:val="002251D1"/>
    <w:rsid w:val="002259CD"/>
    <w:rsid w:val="00226789"/>
    <w:rsid w:val="00226E4D"/>
    <w:rsid w:val="00227E75"/>
    <w:rsid w:val="002310E8"/>
    <w:rsid w:val="00232B98"/>
    <w:rsid w:val="0023353D"/>
    <w:rsid w:val="00233C29"/>
    <w:rsid w:val="002341A3"/>
    <w:rsid w:val="00234BC7"/>
    <w:rsid w:val="00234CCB"/>
    <w:rsid w:val="00235068"/>
    <w:rsid w:val="00235993"/>
    <w:rsid w:val="00235DDE"/>
    <w:rsid w:val="00235F2D"/>
    <w:rsid w:val="0023657E"/>
    <w:rsid w:val="00236BF0"/>
    <w:rsid w:val="00236EA9"/>
    <w:rsid w:val="002378B9"/>
    <w:rsid w:val="00240666"/>
    <w:rsid w:val="00240878"/>
    <w:rsid w:val="0024134E"/>
    <w:rsid w:val="00241952"/>
    <w:rsid w:val="00244EEA"/>
    <w:rsid w:val="00245C27"/>
    <w:rsid w:val="00245E10"/>
    <w:rsid w:val="002464A4"/>
    <w:rsid w:val="00246CF5"/>
    <w:rsid w:val="002503DA"/>
    <w:rsid w:val="00250668"/>
    <w:rsid w:val="00250B5C"/>
    <w:rsid w:val="002521DB"/>
    <w:rsid w:val="00253980"/>
    <w:rsid w:val="00254AE3"/>
    <w:rsid w:val="00255685"/>
    <w:rsid w:val="002567C9"/>
    <w:rsid w:val="00256BB9"/>
    <w:rsid w:val="0025702C"/>
    <w:rsid w:val="002579D7"/>
    <w:rsid w:val="00257B56"/>
    <w:rsid w:val="00261FF8"/>
    <w:rsid w:val="00262E1F"/>
    <w:rsid w:val="0026483F"/>
    <w:rsid w:val="00265671"/>
    <w:rsid w:val="00265DFC"/>
    <w:rsid w:val="00266921"/>
    <w:rsid w:val="0026697A"/>
    <w:rsid w:val="002670AC"/>
    <w:rsid w:val="00267D75"/>
    <w:rsid w:val="0027051D"/>
    <w:rsid w:val="002713B3"/>
    <w:rsid w:val="00273739"/>
    <w:rsid w:val="00273B15"/>
    <w:rsid w:val="00273CF7"/>
    <w:rsid w:val="00273E51"/>
    <w:rsid w:val="00274D93"/>
    <w:rsid w:val="002766C3"/>
    <w:rsid w:val="00276BAF"/>
    <w:rsid w:val="00281471"/>
    <w:rsid w:val="00281964"/>
    <w:rsid w:val="00281C0D"/>
    <w:rsid w:val="00282A6C"/>
    <w:rsid w:val="002844D7"/>
    <w:rsid w:val="00284F81"/>
    <w:rsid w:val="002868E9"/>
    <w:rsid w:val="00286ECC"/>
    <w:rsid w:val="00287104"/>
    <w:rsid w:val="002874D6"/>
    <w:rsid w:val="002901B3"/>
    <w:rsid w:val="0029159D"/>
    <w:rsid w:val="00291D00"/>
    <w:rsid w:val="00292120"/>
    <w:rsid w:val="00292550"/>
    <w:rsid w:val="0029333A"/>
    <w:rsid w:val="002935D6"/>
    <w:rsid w:val="00294937"/>
    <w:rsid w:val="002950A7"/>
    <w:rsid w:val="002956CC"/>
    <w:rsid w:val="00295B1D"/>
    <w:rsid w:val="00296433"/>
    <w:rsid w:val="00296701"/>
    <w:rsid w:val="00296A28"/>
    <w:rsid w:val="00297992"/>
    <w:rsid w:val="00297A59"/>
    <w:rsid w:val="00297A9A"/>
    <w:rsid w:val="002A0016"/>
    <w:rsid w:val="002A07C5"/>
    <w:rsid w:val="002A1297"/>
    <w:rsid w:val="002A17B5"/>
    <w:rsid w:val="002A2236"/>
    <w:rsid w:val="002A27B9"/>
    <w:rsid w:val="002A29E5"/>
    <w:rsid w:val="002A2E1E"/>
    <w:rsid w:val="002A2E21"/>
    <w:rsid w:val="002A32D0"/>
    <w:rsid w:val="002A32E8"/>
    <w:rsid w:val="002A57FF"/>
    <w:rsid w:val="002A5B4F"/>
    <w:rsid w:val="002A683E"/>
    <w:rsid w:val="002A6AAE"/>
    <w:rsid w:val="002A7F5E"/>
    <w:rsid w:val="002B0A7B"/>
    <w:rsid w:val="002B0EB8"/>
    <w:rsid w:val="002B2725"/>
    <w:rsid w:val="002B2820"/>
    <w:rsid w:val="002B28BE"/>
    <w:rsid w:val="002B44FE"/>
    <w:rsid w:val="002B4EBB"/>
    <w:rsid w:val="002B59D3"/>
    <w:rsid w:val="002B5F2B"/>
    <w:rsid w:val="002B612D"/>
    <w:rsid w:val="002C01EC"/>
    <w:rsid w:val="002C09C0"/>
    <w:rsid w:val="002C0BA4"/>
    <w:rsid w:val="002C1900"/>
    <w:rsid w:val="002C1E63"/>
    <w:rsid w:val="002C26AD"/>
    <w:rsid w:val="002C2EEB"/>
    <w:rsid w:val="002C4EBC"/>
    <w:rsid w:val="002D054C"/>
    <w:rsid w:val="002D07C5"/>
    <w:rsid w:val="002D1756"/>
    <w:rsid w:val="002D1EA0"/>
    <w:rsid w:val="002D2F68"/>
    <w:rsid w:val="002D37B5"/>
    <w:rsid w:val="002D4E68"/>
    <w:rsid w:val="002D4FF0"/>
    <w:rsid w:val="002D610A"/>
    <w:rsid w:val="002D66D3"/>
    <w:rsid w:val="002D6816"/>
    <w:rsid w:val="002D6897"/>
    <w:rsid w:val="002D730D"/>
    <w:rsid w:val="002D7AF5"/>
    <w:rsid w:val="002D7C87"/>
    <w:rsid w:val="002D7DC8"/>
    <w:rsid w:val="002E07FC"/>
    <w:rsid w:val="002E0CEC"/>
    <w:rsid w:val="002E17B6"/>
    <w:rsid w:val="002E2D28"/>
    <w:rsid w:val="002E2D36"/>
    <w:rsid w:val="002E2F4B"/>
    <w:rsid w:val="002E36E8"/>
    <w:rsid w:val="002E4A62"/>
    <w:rsid w:val="002E53A7"/>
    <w:rsid w:val="002F01B5"/>
    <w:rsid w:val="002F0BB9"/>
    <w:rsid w:val="002F1B48"/>
    <w:rsid w:val="002F2E1D"/>
    <w:rsid w:val="002F49A4"/>
    <w:rsid w:val="002F4A97"/>
    <w:rsid w:val="002F5429"/>
    <w:rsid w:val="002F5612"/>
    <w:rsid w:val="002F5899"/>
    <w:rsid w:val="002F6715"/>
    <w:rsid w:val="002F7B7D"/>
    <w:rsid w:val="00300A50"/>
    <w:rsid w:val="00301BFF"/>
    <w:rsid w:val="003034DC"/>
    <w:rsid w:val="003038E7"/>
    <w:rsid w:val="00303AE7"/>
    <w:rsid w:val="00303E1E"/>
    <w:rsid w:val="00304462"/>
    <w:rsid w:val="00304A7C"/>
    <w:rsid w:val="00305596"/>
    <w:rsid w:val="00305C77"/>
    <w:rsid w:val="003111C7"/>
    <w:rsid w:val="00311595"/>
    <w:rsid w:val="0031226A"/>
    <w:rsid w:val="0031288B"/>
    <w:rsid w:val="00312ACC"/>
    <w:rsid w:val="003131CC"/>
    <w:rsid w:val="0031372B"/>
    <w:rsid w:val="00316233"/>
    <w:rsid w:val="003177FC"/>
    <w:rsid w:val="00321145"/>
    <w:rsid w:val="00321CEC"/>
    <w:rsid w:val="00321DEC"/>
    <w:rsid w:val="0032386B"/>
    <w:rsid w:val="003241FB"/>
    <w:rsid w:val="003253AE"/>
    <w:rsid w:val="0032672A"/>
    <w:rsid w:val="00326B30"/>
    <w:rsid w:val="00330193"/>
    <w:rsid w:val="00331F45"/>
    <w:rsid w:val="00332DD8"/>
    <w:rsid w:val="00334EB5"/>
    <w:rsid w:val="0033566A"/>
    <w:rsid w:val="00335AE8"/>
    <w:rsid w:val="0033666D"/>
    <w:rsid w:val="00336ADC"/>
    <w:rsid w:val="00336F37"/>
    <w:rsid w:val="003376C8"/>
    <w:rsid w:val="00340879"/>
    <w:rsid w:val="00341A92"/>
    <w:rsid w:val="00342E57"/>
    <w:rsid w:val="00342F88"/>
    <w:rsid w:val="003431F6"/>
    <w:rsid w:val="0034331E"/>
    <w:rsid w:val="00343C55"/>
    <w:rsid w:val="00344743"/>
    <w:rsid w:val="0034582A"/>
    <w:rsid w:val="003465C1"/>
    <w:rsid w:val="00346EEC"/>
    <w:rsid w:val="00350AE6"/>
    <w:rsid w:val="003526EE"/>
    <w:rsid w:val="003551F7"/>
    <w:rsid w:val="0035534A"/>
    <w:rsid w:val="00355800"/>
    <w:rsid w:val="0035699C"/>
    <w:rsid w:val="00356D82"/>
    <w:rsid w:val="00357F33"/>
    <w:rsid w:val="003601D0"/>
    <w:rsid w:val="00360342"/>
    <w:rsid w:val="00360371"/>
    <w:rsid w:val="00360D1D"/>
    <w:rsid w:val="00360DE7"/>
    <w:rsid w:val="0036140C"/>
    <w:rsid w:val="0036185D"/>
    <w:rsid w:val="00362FB0"/>
    <w:rsid w:val="00363AB8"/>
    <w:rsid w:val="00363F6D"/>
    <w:rsid w:val="00364636"/>
    <w:rsid w:val="003646AD"/>
    <w:rsid w:val="00364A6A"/>
    <w:rsid w:val="003654C0"/>
    <w:rsid w:val="003658A2"/>
    <w:rsid w:val="0036675A"/>
    <w:rsid w:val="00366818"/>
    <w:rsid w:val="003678C2"/>
    <w:rsid w:val="00367A83"/>
    <w:rsid w:val="00370990"/>
    <w:rsid w:val="00370BA5"/>
    <w:rsid w:val="00371912"/>
    <w:rsid w:val="00372565"/>
    <w:rsid w:val="0037272D"/>
    <w:rsid w:val="0037472D"/>
    <w:rsid w:val="00374BE9"/>
    <w:rsid w:val="0037525A"/>
    <w:rsid w:val="00376535"/>
    <w:rsid w:val="003775FE"/>
    <w:rsid w:val="003777A6"/>
    <w:rsid w:val="003778C1"/>
    <w:rsid w:val="0038070B"/>
    <w:rsid w:val="003814E4"/>
    <w:rsid w:val="003820B8"/>
    <w:rsid w:val="00383739"/>
    <w:rsid w:val="00384A45"/>
    <w:rsid w:val="00385254"/>
    <w:rsid w:val="0038578B"/>
    <w:rsid w:val="00385A1A"/>
    <w:rsid w:val="0038625E"/>
    <w:rsid w:val="00387B3D"/>
    <w:rsid w:val="003906D9"/>
    <w:rsid w:val="0039079B"/>
    <w:rsid w:val="00390DD8"/>
    <w:rsid w:val="0039140A"/>
    <w:rsid w:val="0039216A"/>
    <w:rsid w:val="00394076"/>
    <w:rsid w:val="0039491F"/>
    <w:rsid w:val="00395055"/>
    <w:rsid w:val="0039527F"/>
    <w:rsid w:val="003955B4"/>
    <w:rsid w:val="00396082"/>
    <w:rsid w:val="00397288"/>
    <w:rsid w:val="00397A70"/>
    <w:rsid w:val="003A072E"/>
    <w:rsid w:val="003A24E8"/>
    <w:rsid w:val="003A2B07"/>
    <w:rsid w:val="003A3F51"/>
    <w:rsid w:val="003A4171"/>
    <w:rsid w:val="003A42B9"/>
    <w:rsid w:val="003A60D4"/>
    <w:rsid w:val="003A61EE"/>
    <w:rsid w:val="003A651D"/>
    <w:rsid w:val="003A6BFA"/>
    <w:rsid w:val="003AD86E"/>
    <w:rsid w:val="003B1645"/>
    <w:rsid w:val="003B1817"/>
    <w:rsid w:val="003B2556"/>
    <w:rsid w:val="003B4667"/>
    <w:rsid w:val="003B4CC9"/>
    <w:rsid w:val="003B4DB7"/>
    <w:rsid w:val="003B644C"/>
    <w:rsid w:val="003B6A63"/>
    <w:rsid w:val="003B6F77"/>
    <w:rsid w:val="003B7531"/>
    <w:rsid w:val="003B77F7"/>
    <w:rsid w:val="003C05C1"/>
    <w:rsid w:val="003C0F88"/>
    <w:rsid w:val="003C2BA4"/>
    <w:rsid w:val="003C2C04"/>
    <w:rsid w:val="003C2FB1"/>
    <w:rsid w:val="003C480F"/>
    <w:rsid w:val="003C6371"/>
    <w:rsid w:val="003C6AF4"/>
    <w:rsid w:val="003C71CA"/>
    <w:rsid w:val="003C7C61"/>
    <w:rsid w:val="003C7FCF"/>
    <w:rsid w:val="003D4ADB"/>
    <w:rsid w:val="003D50FD"/>
    <w:rsid w:val="003D5B61"/>
    <w:rsid w:val="003D678A"/>
    <w:rsid w:val="003D6A2C"/>
    <w:rsid w:val="003D7B42"/>
    <w:rsid w:val="003D7B4B"/>
    <w:rsid w:val="003E08FE"/>
    <w:rsid w:val="003E48C7"/>
    <w:rsid w:val="003E68CB"/>
    <w:rsid w:val="003F0DDF"/>
    <w:rsid w:val="003F17B0"/>
    <w:rsid w:val="003F2A52"/>
    <w:rsid w:val="003F33F4"/>
    <w:rsid w:val="003F3664"/>
    <w:rsid w:val="003F3A84"/>
    <w:rsid w:val="003F59EF"/>
    <w:rsid w:val="003F5FD5"/>
    <w:rsid w:val="003F615D"/>
    <w:rsid w:val="003F61BF"/>
    <w:rsid w:val="003F6B51"/>
    <w:rsid w:val="003F6D72"/>
    <w:rsid w:val="003F6FE7"/>
    <w:rsid w:val="003F7558"/>
    <w:rsid w:val="003F775F"/>
    <w:rsid w:val="003F791C"/>
    <w:rsid w:val="003F7A65"/>
    <w:rsid w:val="003F7FED"/>
    <w:rsid w:val="00402E09"/>
    <w:rsid w:val="00403795"/>
    <w:rsid w:val="004038CF"/>
    <w:rsid w:val="00403AC5"/>
    <w:rsid w:val="00403FC0"/>
    <w:rsid w:val="00405C2B"/>
    <w:rsid w:val="004069FA"/>
    <w:rsid w:val="00410FC9"/>
    <w:rsid w:val="004110B6"/>
    <w:rsid w:val="00411482"/>
    <w:rsid w:val="00414A71"/>
    <w:rsid w:val="00414F41"/>
    <w:rsid w:val="00415145"/>
    <w:rsid w:val="00415821"/>
    <w:rsid w:val="00416023"/>
    <w:rsid w:val="00417EFB"/>
    <w:rsid w:val="00423310"/>
    <w:rsid w:val="0042357B"/>
    <w:rsid w:val="0042426C"/>
    <w:rsid w:val="0042494C"/>
    <w:rsid w:val="0042574C"/>
    <w:rsid w:val="004258B8"/>
    <w:rsid w:val="0043015E"/>
    <w:rsid w:val="00430B67"/>
    <w:rsid w:val="00430C09"/>
    <w:rsid w:val="004315D9"/>
    <w:rsid w:val="00431C90"/>
    <w:rsid w:val="00432028"/>
    <w:rsid w:val="004328F2"/>
    <w:rsid w:val="00432980"/>
    <w:rsid w:val="00432F05"/>
    <w:rsid w:val="00433BD7"/>
    <w:rsid w:val="004348A3"/>
    <w:rsid w:val="0043498C"/>
    <w:rsid w:val="00434B37"/>
    <w:rsid w:val="00437013"/>
    <w:rsid w:val="004372E8"/>
    <w:rsid w:val="004403C0"/>
    <w:rsid w:val="00441545"/>
    <w:rsid w:val="00442812"/>
    <w:rsid w:val="004429E2"/>
    <w:rsid w:val="004431B6"/>
    <w:rsid w:val="004435D2"/>
    <w:rsid w:val="00443A89"/>
    <w:rsid w:val="00444C96"/>
    <w:rsid w:val="00445D4C"/>
    <w:rsid w:val="00446958"/>
    <w:rsid w:val="0044725C"/>
    <w:rsid w:val="00447D88"/>
    <w:rsid w:val="004534B2"/>
    <w:rsid w:val="0045359B"/>
    <w:rsid w:val="00453EAF"/>
    <w:rsid w:val="004540C8"/>
    <w:rsid w:val="004564B2"/>
    <w:rsid w:val="0045730F"/>
    <w:rsid w:val="00457942"/>
    <w:rsid w:val="00460476"/>
    <w:rsid w:val="00460B17"/>
    <w:rsid w:val="00461329"/>
    <w:rsid w:val="00465207"/>
    <w:rsid w:val="00465575"/>
    <w:rsid w:val="00465678"/>
    <w:rsid w:val="00466464"/>
    <w:rsid w:val="00466615"/>
    <w:rsid w:val="004667FA"/>
    <w:rsid w:val="00466C95"/>
    <w:rsid w:val="00466D05"/>
    <w:rsid w:val="00466E7D"/>
    <w:rsid w:val="00471095"/>
    <w:rsid w:val="004713F3"/>
    <w:rsid w:val="00471DFE"/>
    <w:rsid w:val="004726EB"/>
    <w:rsid w:val="00472E51"/>
    <w:rsid w:val="00475061"/>
    <w:rsid w:val="00475387"/>
    <w:rsid w:val="0047555B"/>
    <w:rsid w:val="004755AA"/>
    <w:rsid w:val="00475F62"/>
    <w:rsid w:val="0047784B"/>
    <w:rsid w:val="00477D9A"/>
    <w:rsid w:val="00480787"/>
    <w:rsid w:val="00481025"/>
    <w:rsid w:val="00481582"/>
    <w:rsid w:val="00481D43"/>
    <w:rsid w:val="00482440"/>
    <w:rsid w:val="004826B4"/>
    <w:rsid w:val="004827C7"/>
    <w:rsid w:val="00483584"/>
    <w:rsid w:val="0048398E"/>
    <w:rsid w:val="00483AE8"/>
    <w:rsid w:val="0048470F"/>
    <w:rsid w:val="00484824"/>
    <w:rsid w:val="00487E91"/>
    <w:rsid w:val="004921D0"/>
    <w:rsid w:val="00492BAA"/>
    <w:rsid w:val="0049470E"/>
    <w:rsid w:val="00494852"/>
    <w:rsid w:val="004956C3"/>
    <w:rsid w:val="00495933"/>
    <w:rsid w:val="004967F9"/>
    <w:rsid w:val="00497A52"/>
    <w:rsid w:val="00497D40"/>
    <w:rsid w:val="00497F45"/>
    <w:rsid w:val="00497F4C"/>
    <w:rsid w:val="004A0635"/>
    <w:rsid w:val="004A0CFA"/>
    <w:rsid w:val="004A0F0A"/>
    <w:rsid w:val="004A2DDB"/>
    <w:rsid w:val="004A38BD"/>
    <w:rsid w:val="004A394B"/>
    <w:rsid w:val="004A3AE2"/>
    <w:rsid w:val="004A3BC0"/>
    <w:rsid w:val="004A4079"/>
    <w:rsid w:val="004A4885"/>
    <w:rsid w:val="004A6666"/>
    <w:rsid w:val="004A6815"/>
    <w:rsid w:val="004A75D0"/>
    <w:rsid w:val="004B0AFA"/>
    <w:rsid w:val="004B16EF"/>
    <w:rsid w:val="004B1CAF"/>
    <w:rsid w:val="004B239B"/>
    <w:rsid w:val="004B298F"/>
    <w:rsid w:val="004B34A4"/>
    <w:rsid w:val="004B36FE"/>
    <w:rsid w:val="004B3748"/>
    <w:rsid w:val="004B3BDB"/>
    <w:rsid w:val="004B3C89"/>
    <w:rsid w:val="004B3FA1"/>
    <w:rsid w:val="004B4823"/>
    <w:rsid w:val="004B5906"/>
    <w:rsid w:val="004B5ADF"/>
    <w:rsid w:val="004B5ECB"/>
    <w:rsid w:val="004B5FD4"/>
    <w:rsid w:val="004B6223"/>
    <w:rsid w:val="004B6CE1"/>
    <w:rsid w:val="004B7783"/>
    <w:rsid w:val="004B7F71"/>
    <w:rsid w:val="004C097B"/>
    <w:rsid w:val="004C1480"/>
    <w:rsid w:val="004C2FEF"/>
    <w:rsid w:val="004C389B"/>
    <w:rsid w:val="004C3B4B"/>
    <w:rsid w:val="004C4148"/>
    <w:rsid w:val="004C6C5B"/>
    <w:rsid w:val="004C6D93"/>
    <w:rsid w:val="004C7200"/>
    <w:rsid w:val="004C7FB9"/>
    <w:rsid w:val="004D0382"/>
    <w:rsid w:val="004D0501"/>
    <w:rsid w:val="004D071D"/>
    <w:rsid w:val="004D19D4"/>
    <w:rsid w:val="004D1E12"/>
    <w:rsid w:val="004D2216"/>
    <w:rsid w:val="004D2689"/>
    <w:rsid w:val="004D4C64"/>
    <w:rsid w:val="004D5153"/>
    <w:rsid w:val="004D5EBE"/>
    <w:rsid w:val="004D7154"/>
    <w:rsid w:val="004D7854"/>
    <w:rsid w:val="004E0F61"/>
    <w:rsid w:val="004E1621"/>
    <w:rsid w:val="004E1CD5"/>
    <w:rsid w:val="004E1ED4"/>
    <w:rsid w:val="004E281E"/>
    <w:rsid w:val="004E2E80"/>
    <w:rsid w:val="004E30B0"/>
    <w:rsid w:val="004E322D"/>
    <w:rsid w:val="004E339B"/>
    <w:rsid w:val="004E455D"/>
    <w:rsid w:val="004E4A74"/>
    <w:rsid w:val="004E529D"/>
    <w:rsid w:val="004E576F"/>
    <w:rsid w:val="004E5B72"/>
    <w:rsid w:val="004E71CF"/>
    <w:rsid w:val="004E7891"/>
    <w:rsid w:val="004F1183"/>
    <w:rsid w:val="004F1370"/>
    <w:rsid w:val="004F2C9D"/>
    <w:rsid w:val="004F3716"/>
    <w:rsid w:val="004F431A"/>
    <w:rsid w:val="004F4F8E"/>
    <w:rsid w:val="004F5E61"/>
    <w:rsid w:val="004F665A"/>
    <w:rsid w:val="004F72EB"/>
    <w:rsid w:val="004F7C4B"/>
    <w:rsid w:val="00500AB6"/>
    <w:rsid w:val="00500FBC"/>
    <w:rsid w:val="00503384"/>
    <w:rsid w:val="00503D27"/>
    <w:rsid w:val="00504BE2"/>
    <w:rsid w:val="005059F0"/>
    <w:rsid w:val="0050605A"/>
    <w:rsid w:val="005060D2"/>
    <w:rsid w:val="00506160"/>
    <w:rsid w:val="0050710D"/>
    <w:rsid w:val="0050715F"/>
    <w:rsid w:val="0050721F"/>
    <w:rsid w:val="005074E9"/>
    <w:rsid w:val="005103B9"/>
    <w:rsid w:val="00510A02"/>
    <w:rsid w:val="00511539"/>
    <w:rsid w:val="00512770"/>
    <w:rsid w:val="00512DCB"/>
    <w:rsid w:val="00515078"/>
    <w:rsid w:val="005156B1"/>
    <w:rsid w:val="00517031"/>
    <w:rsid w:val="005200EB"/>
    <w:rsid w:val="00521524"/>
    <w:rsid w:val="00521D0D"/>
    <w:rsid w:val="005221D3"/>
    <w:rsid w:val="00522D6B"/>
    <w:rsid w:val="00525869"/>
    <w:rsid w:val="00525CBF"/>
    <w:rsid w:val="00526842"/>
    <w:rsid w:val="005306A0"/>
    <w:rsid w:val="005318E2"/>
    <w:rsid w:val="00532974"/>
    <w:rsid w:val="00533AF1"/>
    <w:rsid w:val="005340ED"/>
    <w:rsid w:val="00534516"/>
    <w:rsid w:val="0053452A"/>
    <w:rsid w:val="005350E1"/>
    <w:rsid w:val="00536697"/>
    <w:rsid w:val="005366DB"/>
    <w:rsid w:val="00536E64"/>
    <w:rsid w:val="00540078"/>
    <w:rsid w:val="0054059C"/>
    <w:rsid w:val="0054153C"/>
    <w:rsid w:val="00541714"/>
    <w:rsid w:val="00541988"/>
    <w:rsid w:val="00542017"/>
    <w:rsid w:val="00544682"/>
    <w:rsid w:val="005448BB"/>
    <w:rsid w:val="0054549D"/>
    <w:rsid w:val="005456F6"/>
    <w:rsid w:val="005460F3"/>
    <w:rsid w:val="00546A6A"/>
    <w:rsid w:val="0055088D"/>
    <w:rsid w:val="00550F7C"/>
    <w:rsid w:val="0055128E"/>
    <w:rsid w:val="00551719"/>
    <w:rsid w:val="00551900"/>
    <w:rsid w:val="00551D71"/>
    <w:rsid w:val="00551ECA"/>
    <w:rsid w:val="00553C26"/>
    <w:rsid w:val="005548D0"/>
    <w:rsid w:val="005549F5"/>
    <w:rsid w:val="00554CF8"/>
    <w:rsid w:val="005608F0"/>
    <w:rsid w:val="00560A6A"/>
    <w:rsid w:val="00560D38"/>
    <w:rsid w:val="00561334"/>
    <w:rsid w:val="00561E6F"/>
    <w:rsid w:val="0056229E"/>
    <w:rsid w:val="00562CCC"/>
    <w:rsid w:val="00564ECB"/>
    <w:rsid w:val="00566EC6"/>
    <w:rsid w:val="00567E83"/>
    <w:rsid w:val="00570ADD"/>
    <w:rsid w:val="00570B61"/>
    <w:rsid w:val="0057123E"/>
    <w:rsid w:val="005717AB"/>
    <w:rsid w:val="00571E36"/>
    <w:rsid w:val="0057208D"/>
    <w:rsid w:val="00572A8A"/>
    <w:rsid w:val="00573662"/>
    <w:rsid w:val="00573B10"/>
    <w:rsid w:val="00573EF2"/>
    <w:rsid w:val="005741F7"/>
    <w:rsid w:val="005747F0"/>
    <w:rsid w:val="00574B1B"/>
    <w:rsid w:val="00576223"/>
    <w:rsid w:val="005779A5"/>
    <w:rsid w:val="005803D7"/>
    <w:rsid w:val="00581199"/>
    <w:rsid w:val="00581DF2"/>
    <w:rsid w:val="00581E09"/>
    <w:rsid w:val="00581E10"/>
    <w:rsid w:val="0058203F"/>
    <w:rsid w:val="00582FDD"/>
    <w:rsid w:val="00583EAE"/>
    <w:rsid w:val="00585A9C"/>
    <w:rsid w:val="00586597"/>
    <w:rsid w:val="00586D0B"/>
    <w:rsid w:val="00587169"/>
    <w:rsid w:val="005900A7"/>
    <w:rsid w:val="00593098"/>
    <w:rsid w:val="0059435D"/>
    <w:rsid w:val="005948BE"/>
    <w:rsid w:val="005960C6"/>
    <w:rsid w:val="0059667C"/>
    <w:rsid w:val="005A0B05"/>
    <w:rsid w:val="005A442F"/>
    <w:rsid w:val="005A4605"/>
    <w:rsid w:val="005A4BBF"/>
    <w:rsid w:val="005A6A17"/>
    <w:rsid w:val="005A6BBB"/>
    <w:rsid w:val="005A727E"/>
    <w:rsid w:val="005B0FAF"/>
    <w:rsid w:val="005B31CC"/>
    <w:rsid w:val="005B3EBF"/>
    <w:rsid w:val="005B4A37"/>
    <w:rsid w:val="005B5DFD"/>
    <w:rsid w:val="005C12A4"/>
    <w:rsid w:val="005C3204"/>
    <w:rsid w:val="005C366E"/>
    <w:rsid w:val="005C3E43"/>
    <w:rsid w:val="005C6450"/>
    <w:rsid w:val="005C7471"/>
    <w:rsid w:val="005D0468"/>
    <w:rsid w:val="005D07C1"/>
    <w:rsid w:val="005D1353"/>
    <w:rsid w:val="005D2068"/>
    <w:rsid w:val="005D3880"/>
    <w:rsid w:val="005D440C"/>
    <w:rsid w:val="005D4A67"/>
    <w:rsid w:val="005D4B16"/>
    <w:rsid w:val="005D5842"/>
    <w:rsid w:val="005D5DB2"/>
    <w:rsid w:val="005D622E"/>
    <w:rsid w:val="005D68EE"/>
    <w:rsid w:val="005D74C0"/>
    <w:rsid w:val="005E03D5"/>
    <w:rsid w:val="005E0610"/>
    <w:rsid w:val="005E0922"/>
    <w:rsid w:val="005E09C6"/>
    <w:rsid w:val="005E0FFD"/>
    <w:rsid w:val="005E1573"/>
    <w:rsid w:val="005E181F"/>
    <w:rsid w:val="005E2E4D"/>
    <w:rsid w:val="005E3FE3"/>
    <w:rsid w:val="005E4976"/>
    <w:rsid w:val="005E7B5C"/>
    <w:rsid w:val="005F0225"/>
    <w:rsid w:val="005F0D92"/>
    <w:rsid w:val="005F187C"/>
    <w:rsid w:val="005F23B6"/>
    <w:rsid w:val="005F24A5"/>
    <w:rsid w:val="005F2AED"/>
    <w:rsid w:val="005F3269"/>
    <w:rsid w:val="005F3F21"/>
    <w:rsid w:val="005F42DA"/>
    <w:rsid w:val="005F49FD"/>
    <w:rsid w:val="005F5280"/>
    <w:rsid w:val="005F5360"/>
    <w:rsid w:val="005F5477"/>
    <w:rsid w:val="005F5B08"/>
    <w:rsid w:val="005F5ECB"/>
    <w:rsid w:val="005F64B5"/>
    <w:rsid w:val="005F64EE"/>
    <w:rsid w:val="005F652E"/>
    <w:rsid w:val="005F71B1"/>
    <w:rsid w:val="005F7C36"/>
    <w:rsid w:val="005F7CAB"/>
    <w:rsid w:val="006006BD"/>
    <w:rsid w:val="00600940"/>
    <w:rsid w:val="00601352"/>
    <w:rsid w:val="00603F7B"/>
    <w:rsid w:val="00604701"/>
    <w:rsid w:val="006048D3"/>
    <w:rsid w:val="00604A85"/>
    <w:rsid w:val="00604FAC"/>
    <w:rsid w:val="0060585D"/>
    <w:rsid w:val="0060604E"/>
    <w:rsid w:val="006060BC"/>
    <w:rsid w:val="006074CD"/>
    <w:rsid w:val="0060799A"/>
    <w:rsid w:val="00610312"/>
    <w:rsid w:val="00610CEC"/>
    <w:rsid w:val="00611884"/>
    <w:rsid w:val="006119E0"/>
    <w:rsid w:val="006124E5"/>
    <w:rsid w:val="00612F46"/>
    <w:rsid w:val="006160B3"/>
    <w:rsid w:val="0061774B"/>
    <w:rsid w:val="0061777C"/>
    <w:rsid w:val="00617F2A"/>
    <w:rsid w:val="00620893"/>
    <w:rsid w:val="006217BA"/>
    <w:rsid w:val="0062193D"/>
    <w:rsid w:val="0062243C"/>
    <w:rsid w:val="00623F32"/>
    <w:rsid w:val="006245C2"/>
    <w:rsid w:val="00624831"/>
    <w:rsid w:val="00624933"/>
    <w:rsid w:val="00625FF4"/>
    <w:rsid w:val="00626D98"/>
    <w:rsid w:val="006275A1"/>
    <w:rsid w:val="00627CE4"/>
    <w:rsid w:val="00627CF8"/>
    <w:rsid w:val="00627DC1"/>
    <w:rsid w:val="006309A3"/>
    <w:rsid w:val="0063290A"/>
    <w:rsid w:val="00633786"/>
    <w:rsid w:val="006348FC"/>
    <w:rsid w:val="00634FC7"/>
    <w:rsid w:val="00635801"/>
    <w:rsid w:val="00635CC1"/>
    <w:rsid w:val="00636782"/>
    <w:rsid w:val="00636843"/>
    <w:rsid w:val="00636BA7"/>
    <w:rsid w:val="00640156"/>
    <w:rsid w:val="00640CF0"/>
    <w:rsid w:val="0064150B"/>
    <w:rsid w:val="00642258"/>
    <w:rsid w:val="00642D2A"/>
    <w:rsid w:val="00643946"/>
    <w:rsid w:val="006456DD"/>
    <w:rsid w:val="00645708"/>
    <w:rsid w:val="00646CF0"/>
    <w:rsid w:val="00646ECD"/>
    <w:rsid w:val="0064758B"/>
    <w:rsid w:val="006501F7"/>
    <w:rsid w:val="00650428"/>
    <w:rsid w:val="006510EB"/>
    <w:rsid w:val="006516E0"/>
    <w:rsid w:val="0065193A"/>
    <w:rsid w:val="00653F0D"/>
    <w:rsid w:val="00654F85"/>
    <w:rsid w:val="0065556D"/>
    <w:rsid w:val="00656572"/>
    <w:rsid w:val="006571E4"/>
    <w:rsid w:val="0065728F"/>
    <w:rsid w:val="006579F6"/>
    <w:rsid w:val="00657C90"/>
    <w:rsid w:val="00661304"/>
    <w:rsid w:val="00661D55"/>
    <w:rsid w:val="006624E8"/>
    <w:rsid w:val="00662B1A"/>
    <w:rsid w:val="006634C0"/>
    <w:rsid w:val="00663EFF"/>
    <w:rsid w:val="00663F05"/>
    <w:rsid w:val="00664A8B"/>
    <w:rsid w:val="00665C4C"/>
    <w:rsid w:val="00666573"/>
    <w:rsid w:val="0066657D"/>
    <w:rsid w:val="00666BAD"/>
    <w:rsid w:val="00670569"/>
    <w:rsid w:val="0067069E"/>
    <w:rsid w:val="006711DC"/>
    <w:rsid w:val="00672B83"/>
    <w:rsid w:val="00672D63"/>
    <w:rsid w:val="00674225"/>
    <w:rsid w:val="006742EE"/>
    <w:rsid w:val="00675B06"/>
    <w:rsid w:val="00675B95"/>
    <w:rsid w:val="00675F88"/>
    <w:rsid w:val="0067674C"/>
    <w:rsid w:val="00681D64"/>
    <w:rsid w:val="00684804"/>
    <w:rsid w:val="00685A2C"/>
    <w:rsid w:val="00685B22"/>
    <w:rsid w:val="0068635A"/>
    <w:rsid w:val="006873FD"/>
    <w:rsid w:val="00687593"/>
    <w:rsid w:val="00691C5B"/>
    <w:rsid w:val="00692A74"/>
    <w:rsid w:val="00693101"/>
    <w:rsid w:val="00693276"/>
    <w:rsid w:val="006933D0"/>
    <w:rsid w:val="006955BE"/>
    <w:rsid w:val="00696099"/>
    <w:rsid w:val="0069687F"/>
    <w:rsid w:val="0069725C"/>
    <w:rsid w:val="006A14F1"/>
    <w:rsid w:val="006A1C87"/>
    <w:rsid w:val="006A1EBC"/>
    <w:rsid w:val="006A2C88"/>
    <w:rsid w:val="006A3BA4"/>
    <w:rsid w:val="006A5ADB"/>
    <w:rsid w:val="006A6220"/>
    <w:rsid w:val="006A6EB6"/>
    <w:rsid w:val="006B00D9"/>
    <w:rsid w:val="006B046F"/>
    <w:rsid w:val="006B25A5"/>
    <w:rsid w:val="006B2BC5"/>
    <w:rsid w:val="006B2EE3"/>
    <w:rsid w:val="006B3360"/>
    <w:rsid w:val="006B5CE4"/>
    <w:rsid w:val="006B5DB8"/>
    <w:rsid w:val="006B5FD4"/>
    <w:rsid w:val="006B7B1A"/>
    <w:rsid w:val="006C0C5A"/>
    <w:rsid w:val="006C0F67"/>
    <w:rsid w:val="006C1123"/>
    <w:rsid w:val="006C13EA"/>
    <w:rsid w:val="006C1555"/>
    <w:rsid w:val="006C1E37"/>
    <w:rsid w:val="006C2DB8"/>
    <w:rsid w:val="006C41DC"/>
    <w:rsid w:val="006C446C"/>
    <w:rsid w:val="006C450C"/>
    <w:rsid w:val="006C554F"/>
    <w:rsid w:val="006C5BD5"/>
    <w:rsid w:val="006C5C86"/>
    <w:rsid w:val="006C6211"/>
    <w:rsid w:val="006C6F27"/>
    <w:rsid w:val="006C70B6"/>
    <w:rsid w:val="006C70FF"/>
    <w:rsid w:val="006C7244"/>
    <w:rsid w:val="006C7FB0"/>
    <w:rsid w:val="006D21EE"/>
    <w:rsid w:val="006D2BB8"/>
    <w:rsid w:val="006D40AA"/>
    <w:rsid w:val="006D5663"/>
    <w:rsid w:val="006D59EA"/>
    <w:rsid w:val="006D5B4E"/>
    <w:rsid w:val="006D6B46"/>
    <w:rsid w:val="006D6F1D"/>
    <w:rsid w:val="006D784E"/>
    <w:rsid w:val="006D7BEC"/>
    <w:rsid w:val="006E1123"/>
    <w:rsid w:val="006E2DCF"/>
    <w:rsid w:val="006E3124"/>
    <w:rsid w:val="006E4241"/>
    <w:rsid w:val="006E48BC"/>
    <w:rsid w:val="006E4F71"/>
    <w:rsid w:val="006E528A"/>
    <w:rsid w:val="006E5BCD"/>
    <w:rsid w:val="006E75F1"/>
    <w:rsid w:val="006E7A57"/>
    <w:rsid w:val="006F10E6"/>
    <w:rsid w:val="006F2253"/>
    <w:rsid w:val="006F4ADB"/>
    <w:rsid w:val="006F50F0"/>
    <w:rsid w:val="006F6001"/>
    <w:rsid w:val="006F6447"/>
    <w:rsid w:val="006F687D"/>
    <w:rsid w:val="007000E0"/>
    <w:rsid w:val="00700C42"/>
    <w:rsid w:val="007014C7"/>
    <w:rsid w:val="00702258"/>
    <w:rsid w:val="00702674"/>
    <w:rsid w:val="00703894"/>
    <w:rsid w:val="0070410E"/>
    <w:rsid w:val="00704633"/>
    <w:rsid w:val="0070614D"/>
    <w:rsid w:val="00706542"/>
    <w:rsid w:val="00706AB8"/>
    <w:rsid w:val="0070797F"/>
    <w:rsid w:val="00710283"/>
    <w:rsid w:val="00710733"/>
    <w:rsid w:val="00712D69"/>
    <w:rsid w:val="00713005"/>
    <w:rsid w:val="007142DC"/>
    <w:rsid w:val="0071455D"/>
    <w:rsid w:val="00717A62"/>
    <w:rsid w:val="00721275"/>
    <w:rsid w:val="00722375"/>
    <w:rsid w:val="00722541"/>
    <w:rsid w:val="0072263F"/>
    <w:rsid w:val="00722EE9"/>
    <w:rsid w:val="00723386"/>
    <w:rsid w:val="00724326"/>
    <w:rsid w:val="00725877"/>
    <w:rsid w:val="0072764B"/>
    <w:rsid w:val="0073030C"/>
    <w:rsid w:val="00730317"/>
    <w:rsid w:val="00730E7D"/>
    <w:rsid w:val="00731D01"/>
    <w:rsid w:val="00732F47"/>
    <w:rsid w:val="00734802"/>
    <w:rsid w:val="00735521"/>
    <w:rsid w:val="00735946"/>
    <w:rsid w:val="0074092F"/>
    <w:rsid w:val="00741355"/>
    <w:rsid w:val="00741858"/>
    <w:rsid w:val="00741A1E"/>
    <w:rsid w:val="00741F80"/>
    <w:rsid w:val="007423F5"/>
    <w:rsid w:val="00744826"/>
    <w:rsid w:val="007453CE"/>
    <w:rsid w:val="00745A3F"/>
    <w:rsid w:val="0074675C"/>
    <w:rsid w:val="00750527"/>
    <w:rsid w:val="00751484"/>
    <w:rsid w:val="007522F4"/>
    <w:rsid w:val="0075246F"/>
    <w:rsid w:val="0075274D"/>
    <w:rsid w:val="007531DA"/>
    <w:rsid w:val="00753AA3"/>
    <w:rsid w:val="00754979"/>
    <w:rsid w:val="00754AE1"/>
    <w:rsid w:val="00756660"/>
    <w:rsid w:val="00756D72"/>
    <w:rsid w:val="007576B4"/>
    <w:rsid w:val="00757838"/>
    <w:rsid w:val="00760579"/>
    <w:rsid w:val="007608DD"/>
    <w:rsid w:val="00760A66"/>
    <w:rsid w:val="00762728"/>
    <w:rsid w:val="00763D5F"/>
    <w:rsid w:val="0076414A"/>
    <w:rsid w:val="0076533E"/>
    <w:rsid w:val="00765EE9"/>
    <w:rsid w:val="007668EC"/>
    <w:rsid w:val="007707FC"/>
    <w:rsid w:val="00770BBF"/>
    <w:rsid w:val="00771E15"/>
    <w:rsid w:val="0077204C"/>
    <w:rsid w:val="00772203"/>
    <w:rsid w:val="007727E9"/>
    <w:rsid w:val="00772AF7"/>
    <w:rsid w:val="007732A4"/>
    <w:rsid w:val="007732C0"/>
    <w:rsid w:val="007733B6"/>
    <w:rsid w:val="0077639F"/>
    <w:rsid w:val="0077679A"/>
    <w:rsid w:val="007767C0"/>
    <w:rsid w:val="00777714"/>
    <w:rsid w:val="007778F8"/>
    <w:rsid w:val="00777900"/>
    <w:rsid w:val="00780889"/>
    <w:rsid w:val="00780EDC"/>
    <w:rsid w:val="0078269C"/>
    <w:rsid w:val="0078288B"/>
    <w:rsid w:val="007830C4"/>
    <w:rsid w:val="007832B1"/>
    <w:rsid w:val="00783493"/>
    <w:rsid w:val="00783F1B"/>
    <w:rsid w:val="007840D0"/>
    <w:rsid w:val="0078498A"/>
    <w:rsid w:val="00784E15"/>
    <w:rsid w:val="0078617E"/>
    <w:rsid w:val="0078661C"/>
    <w:rsid w:val="00786BA9"/>
    <w:rsid w:val="0079094B"/>
    <w:rsid w:val="00792DD9"/>
    <w:rsid w:val="00795D70"/>
    <w:rsid w:val="007962E5"/>
    <w:rsid w:val="007965AF"/>
    <w:rsid w:val="00797253"/>
    <w:rsid w:val="00797354"/>
    <w:rsid w:val="007A0662"/>
    <w:rsid w:val="007A07F5"/>
    <w:rsid w:val="007A1053"/>
    <w:rsid w:val="007A2138"/>
    <w:rsid w:val="007A2276"/>
    <w:rsid w:val="007A26D8"/>
    <w:rsid w:val="007A2D27"/>
    <w:rsid w:val="007A31E7"/>
    <w:rsid w:val="007A335E"/>
    <w:rsid w:val="007A3EE7"/>
    <w:rsid w:val="007A44EF"/>
    <w:rsid w:val="007A6763"/>
    <w:rsid w:val="007A6E40"/>
    <w:rsid w:val="007A7341"/>
    <w:rsid w:val="007B03A9"/>
    <w:rsid w:val="007B0A08"/>
    <w:rsid w:val="007B0DD3"/>
    <w:rsid w:val="007B20F2"/>
    <w:rsid w:val="007B3B40"/>
    <w:rsid w:val="007B42B8"/>
    <w:rsid w:val="007B489C"/>
    <w:rsid w:val="007B5328"/>
    <w:rsid w:val="007B5983"/>
    <w:rsid w:val="007B7916"/>
    <w:rsid w:val="007B79AC"/>
    <w:rsid w:val="007B7CF6"/>
    <w:rsid w:val="007B7FA6"/>
    <w:rsid w:val="007C153C"/>
    <w:rsid w:val="007C190E"/>
    <w:rsid w:val="007C1BA7"/>
    <w:rsid w:val="007C1CD2"/>
    <w:rsid w:val="007C23CA"/>
    <w:rsid w:val="007C2947"/>
    <w:rsid w:val="007C2CD8"/>
    <w:rsid w:val="007C2E87"/>
    <w:rsid w:val="007C2F91"/>
    <w:rsid w:val="007C312E"/>
    <w:rsid w:val="007C38A1"/>
    <w:rsid w:val="007C5A33"/>
    <w:rsid w:val="007C656C"/>
    <w:rsid w:val="007C75A6"/>
    <w:rsid w:val="007D00AF"/>
    <w:rsid w:val="007D10EE"/>
    <w:rsid w:val="007D1278"/>
    <w:rsid w:val="007D1C4C"/>
    <w:rsid w:val="007D297F"/>
    <w:rsid w:val="007D2D66"/>
    <w:rsid w:val="007D2FD8"/>
    <w:rsid w:val="007D35E6"/>
    <w:rsid w:val="007D3E71"/>
    <w:rsid w:val="007D43DF"/>
    <w:rsid w:val="007D5B3B"/>
    <w:rsid w:val="007D671F"/>
    <w:rsid w:val="007D6D1C"/>
    <w:rsid w:val="007D7A68"/>
    <w:rsid w:val="007E091C"/>
    <w:rsid w:val="007E2341"/>
    <w:rsid w:val="007E2BC9"/>
    <w:rsid w:val="007E34A4"/>
    <w:rsid w:val="007E503E"/>
    <w:rsid w:val="007E5043"/>
    <w:rsid w:val="007E5D5A"/>
    <w:rsid w:val="007E65CE"/>
    <w:rsid w:val="007E739E"/>
    <w:rsid w:val="007E7C1C"/>
    <w:rsid w:val="007E7D3F"/>
    <w:rsid w:val="007F0588"/>
    <w:rsid w:val="007F1259"/>
    <w:rsid w:val="007F378A"/>
    <w:rsid w:val="007F4683"/>
    <w:rsid w:val="007F49EB"/>
    <w:rsid w:val="007F4A0A"/>
    <w:rsid w:val="007F50B2"/>
    <w:rsid w:val="007F532E"/>
    <w:rsid w:val="007F59E0"/>
    <w:rsid w:val="007F5DDA"/>
    <w:rsid w:val="007F5EFC"/>
    <w:rsid w:val="007F7D7F"/>
    <w:rsid w:val="007F7EFB"/>
    <w:rsid w:val="007F7FE5"/>
    <w:rsid w:val="008002E3"/>
    <w:rsid w:val="00800C27"/>
    <w:rsid w:val="00802846"/>
    <w:rsid w:val="008032FA"/>
    <w:rsid w:val="008033DC"/>
    <w:rsid w:val="00804909"/>
    <w:rsid w:val="008049B4"/>
    <w:rsid w:val="00804B7A"/>
    <w:rsid w:val="00805EC4"/>
    <w:rsid w:val="00805FF0"/>
    <w:rsid w:val="00806B1B"/>
    <w:rsid w:val="00806F56"/>
    <w:rsid w:val="00810151"/>
    <w:rsid w:val="008101B3"/>
    <w:rsid w:val="00810608"/>
    <w:rsid w:val="00810E57"/>
    <w:rsid w:val="00811A5B"/>
    <w:rsid w:val="00812051"/>
    <w:rsid w:val="00812364"/>
    <w:rsid w:val="008127FF"/>
    <w:rsid w:val="00813355"/>
    <w:rsid w:val="0081419B"/>
    <w:rsid w:val="008162EC"/>
    <w:rsid w:val="00816794"/>
    <w:rsid w:val="0082101B"/>
    <w:rsid w:val="00821C3D"/>
    <w:rsid w:val="00821EFC"/>
    <w:rsid w:val="0082204C"/>
    <w:rsid w:val="00822326"/>
    <w:rsid w:val="00823107"/>
    <w:rsid w:val="00824CF9"/>
    <w:rsid w:val="00825C9E"/>
    <w:rsid w:val="00827AAB"/>
    <w:rsid w:val="00830504"/>
    <w:rsid w:val="00830614"/>
    <w:rsid w:val="008308C4"/>
    <w:rsid w:val="0083093E"/>
    <w:rsid w:val="00830CBE"/>
    <w:rsid w:val="00830DE6"/>
    <w:rsid w:val="008317AF"/>
    <w:rsid w:val="0083207B"/>
    <w:rsid w:val="0083247E"/>
    <w:rsid w:val="00832E41"/>
    <w:rsid w:val="00833225"/>
    <w:rsid w:val="00833C85"/>
    <w:rsid w:val="00833FF8"/>
    <w:rsid w:val="0083451E"/>
    <w:rsid w:val="00835256"/>
    <w:rsid w:val="00836041"/>
    <w:rsid w:val="00836BA6"/>
    <w:rsid w:val="008410BC"/>
    <w:rsid w:val="008415F7"/>
    <w:rsid w:val="008417F2"/>
    <w:rsid w:val="00842806"/>
    <w:rsid w:val="0084466A"/>
    <w:rsid w:val="00846BFB"/>
    <w:rsid w:val="0084738E"/>
    <w:rsid w:val="00847A7B"/>
    <w:rsid w:val="00850162"/>
    <w:rsid w:val="008501B9"/>
    <w:rsid w:val="00851236"/>
    <w:rsid w:val="008515A7"/>
    <w:rsid w:val="00851F8E"/>
    <w:rsid w:val="00851FF1"/>
    <w:rsid w:val="00853703"/>
    <w:rsid w:val="008545B4"/>
    <w:rsid w:val="00854FF8"/>
    <w:rsid w:val="00855E04"/>
    <w:rsid w:val="00855E9F"/>
    <w:rsid w:val="0085640D"/>
    <w:rsid w:val="00856C41"/>
    <w:rsid w:val="008570B9"/>
    <w:rsid w:val="0085799A"/>
    <w:rsid w:val="00857E18"/>
    <w:rsid w:val="008605F0"/>
    <w:rsid w:val="00862434"/>
    <w:rsid w:val="008628CB"/>
    <w:rsid w:val="00862C88"/>
    <w:rsid w:val="00866678"/>
    <w:rsid w:val="00866C4A"/>
    <w:rsid w:val="00867D70"/>
    <w:rsid w:val="00870B44"/>
    <w:rsid w:val="00870C8C"/>
    <w:rsid w:val="00871E62"/>
    <w:rsid w:val="008722A6"/>
    <w:rsid w:val="00872A27"/>
    <w:rsid w:val="00872F8A"/>
    <w:rsid w:val="00873FDC"/>
    <w:rsid w:val="00881A3A"/>
    <w:rsid w:val="00882226"/>
    <w:rsid w:val="00883839"/>
    <w:rsid w:val="00884F74"/>
    <w:rsid w:val="0088559D"/>
    <w:rsid w:val="008855C3"/>
    <w:rsid w:val="008863D0"/>
    <w:rsid w:val="00886562"/>
    <w:rsid w:val="008870E6"/>
    <w:rsid w:val="008871EC"/>
    <w:rsid w:val="0088771E"/>
    <w:rsid w:val="00887745"/>
    <w:rsid w:val="00887FAA"/>
    <w:rsid w:val="0089049B"/>
    <w:rsid w:val="00891A21"/>
    <w:rsid w:val="0089206E"/>
    <w:rsid w:val="00892543"/>
    <w:rsid w:val="00892C2A"/>
    <w:rsid w:val="008950CA"/>
    <w:rsid w:val="008A0822"/>
    <w:rsid w:val="008A086E"/>
    <w:rsid w:val="008A1614"/>
    <w:rsid w:val="008A23FE"/>
    <w:rsid w:val="008A2B15"/>
    <w:rsid w:val="008A3495"/>
    <w:rsid w:val="008A5839"/>
    <w:rsid w:val="008A7840"/>
    <w:rsid w:val="008B28F2"/>
    <w:rsid w:val="008B2A15"/>
    <w:rsid w:val="008B2B40"/>
    <w:rsid w:val="008B3424"/>
    <w:rsid w:val="008B3833"/>
    <w:rsid w:val="008B3B20"/>
    <w:rsid w:val="008B4825"/>
    <w:rsid w:val="008B6E9D"/>
    <w:rsid w:val="008B7DE6"/>
    <w:rsid w:val="008C0EFA"/>
    <w:rsid w:val="008C2063"/>
    <w:rsid w:val="008C215F"/>
    <w:rsid w:val="008C2727"/>
    <w:rsid w:val="008C2F98"/>
    <w:rsid w:val="008C43C6"/>
    <w:rsid w:val="008C4DCE"/>
    <w:rsid w:val="008C522D"/>
    <w:rsid w:val="008C54BB"/>
    <w:rsid w:val="008C6D1B"/>
    <w:rsid w:val="008D0234"/>
    <w:rsid w:val="008D098A"/>
    <w:rsid w:val="008D267A"/>
    <w:rsid w:val="008D30C7"/>
    <w:rsid w:val="008D4BD8"/>
    <w:rsid w:val="008D58F6"/>
    <w:rsid w:val="008D69C3"/>
    <w:rsid w:val="008E02BD"/>
    <w:rsid w:val="008E033B"/>
    <w:rsid w:val="008E11E5"/>
    <w:rsid w:val="008E13AD"/>
    <w:rsid w:val="008E243E"/>
    <w:rsid w:val="008E24D8"/>
    <w:rsid w:val="008E2527"/>
    <w:rsid w:val="008E35E0"/>
    <w:rsid w:val="008E4670"/>
    <w:rsid w:val="008E5282"/>
    <w:rsid w:val="008E5E9F"/>
    <w:rsid w:val="008E7FAD"/>
    <w:rsid w:val="008F0C68"/>
    <w:rsid w:val="008F152E"/>
    <w:rsid w:val="008F169A"/>
    <w:rsid w:val="008F1ACF"/>
    <w:rsid w:val="008F2239"/>
    <w:rsid w:val="008F2A90"/>
    <w:rsid w:val="008F3185"/>
    <w:rsid w:val="008F3861"/>
    <w:rsid w:val="008F45B2"/>
    <w:rsid w:val="008F58FA"/>
    <w:rsid w:val="008F6214"/>
    <w:rsid w:val="008F6521"/>
    <w:rsid w:val="008F7289"/>
    <w:rsid w:val="008F7494"/>
    <w:rsid w:val="008F7511"/>
    <w:rsid w:val="009030A9"/>
    <w:rsid w:val="009035A8"/>
    <w:rsid w:val="00904517"/>
    <w:rsid w:val="009049DF"/>
    <w:rsid w:val="009057B8"/>
    <w:rsid w:val="00906424"/>
    <w:rsid w:val="009068DD"/>
    <w:rsid w:val="00906C9C"/>
    <w:rsid w:val="00910CC1"/>
    <w:rsid w:val="009110BC"/>
    <w:rsid w:val="0091169A"/>
    <w:rsid w:val="00911823"/>
    <w:rsid w:val="00911E6A"/>
    <w:rsid w:val="00912070"/>
    <w:rsid w:val="00912D84"/>
    <w:rsid w:val="0091372D"/>
    <w:rsid w:val="009138CB"/>
    <w:rsid w:val="009141B4"/>
    <w:rsid w:val="009144EE"/>
    <w:rsid w:val="00915567"/>
    <w:rsid w:val="009161B2"/>
    <w:rsid w:val="009165B2"/>
    <w:rsid w:val="00916780"/>
    <w:rsid w:val="0092050C"/>
    <w:rsid w:val="009209E5"/>
    <w:rsid w:val="00920B01"/>
    <w:rsid w:val="00923DBD"/>
    <w:rsid w:val="009248D1"/>
    <w:rsid w:val="00924A01"/>
    <w:rsid w:val="009262D5"/>
    <w:rsid w:val="009276A0"/>
    <w:rsid w:val="00931C57"/>
    <w:rsid w:val="009322FE"/>
    <w:rsid w:val="0093443A"/>
    <w:rsid w:val="009349B1"/>
    <w:rsid w:val="00934AD7"/>
    <w:rsid w:val="009366B3"/>
    <w:rsid w:val="00936D5B"/>
    <w:rsid w:val="009374C1"/>
    <w:rsid w:val="00937B2C"/>
    <w:rsid w:val="009401CA"/>
    <w:rsid w:val="00940DBF"/>
    <w:rsid w:val="00941128"/>
    <w:rsid w:val="0094133A"/>
    <w:rsid w:val="009422E1"/>
    <w:rsid w:val="00942DD0"/>
    <w:rsid w:val="0094308E"/>
    <w:rsid w:val="00944C6E"/>
    <w:rsid w:val="0094505E"/>
    <w:rsid w:val="009450AE"/>
    <w:rsid w:val="009454BC"/>
    <w:rsid w:val="009462DE"/>
    <w:rsid w:val="00946819"/>
    <w:rsid w:val="00947295"/>
    <w:rsid w:val="00947B80"/>
    <w:rsid w:val="00950334"/>
    <w:rsid w:val="009508A7"/>
    <w:rsid w:val="0095101A"/>
    <w:rsid w:val="0095258E"/>
    <w:rsid w:val="00952750"/>
    <w:rsid w:val="00952A45"/>
    <w:rsid w:val="00952AA1"/>
    <w:rsid w:val="009533EF"/>
    <w:rsid w:val="009533FC"/>
    <w:rsid w:val="0095372A"/>
    <w:rsid w:val="009545B1"/>
    <w:rsid w:val="009551E9"/>
    <w:rsid w:val="00956837"/>
    <w:rsid w:val="00956EC6"/>
    <w:rsid w:val="00957BB5"/>
    <w:rsid w:val="00961A7B"/>
    <w:rsid w:val="00962C2C"/>
    <w:rsid w:val="00965145"/>
    <w:rsid w:val="009662BE"/>
    <w:rsid w:val="0096635F"/>
    <w:rsid w:val="0096639C"/>
    <w:rsid w:val="0096686E"/>
    <w:rsid w:val="00966895"/>
    <w:rsid w:val="00966DBD"/>
    <w:rsid w:val="0096776B"/>
    <w:rsid w:val="00967E8B"/>
    <w:rsid w:val="009703F5"/>
    <w:rsid w:val="00971375"/>
    <w:rsid w:val="00971DF5"/>
    <w:rsid w:val="00973806"/>
    <w:rsid w:val="009743AF"/>
    <w:rsid w:val="00975E32"/>
    <w:rsid w:val="00975EFC"/>
    <w:rsid w:val="009763E8"/>
    <w:rsid w:val="00976D09"/>
    <w:rsid w:val="009802A4"/>
    <w:rsid w:val="0098135E"/>
    <w:rsid w:val="009814C4"/>
    <w:rsid w:val="00983D4C"/>
    <w:rsid w:val="00983F9A"/>
    <w:rsid w:val="00984CDD"/>
    <w:rsid w:val="009876F5"/>
    <w:rsid w:val="00991073"/>
    <w:rsid w:val="00992A12"/>
    <w:rsid w:val="00992A74"/>
    <w:rsid w:val="009940F3"/>
    <w:rsid w:val="00994389"/>
    <w:rsid w:val="00994FCF"/>
    <w:rsid w:val="00994FF9"/>
    <w:rsid w:val="00995547"/>
    <w:rsid w:val="009958EC"/>
    <w:rsid w:val="00995C87"/>
    <w:rsid w:val="00995F7C"/>
    <w:rsid w:val="00996625"/>
    <w:rsid w:val="009971E9"/>
    <w:rsid w:val="009972C8"/>
    <w:rsid w:val="00997627"/>
    <w:rsid w:val="00997F37"/>
    <w:rsid w:val="009A02C6"/>
    <w:rsid w:val="009A21A1"/>
    <w:rsid w:val="009A2D1C"/>
    <w:rsid w:val="009A2EEA"/>
    <w:rsid w:val="009A36DC"/>
    <w:rsid w:val="009A4067"/>
    <w:rsid w:val="009A41CB"/>
    <w:rsid w:val="009A48CD"/>
    <w:rsid w:val="009A495B"/>
    <w:rsid w:val="009A4D5F"/>
    <w:rsid w:val="009A4E69"/>
    <w:rsid w:val="009A5DAC"/>
    <w:rsid w:val="009A6D3A"/>
    <w:rsid w:val="009A7FD6"/>
    <w:rsid w:val="009B213A"/>
    <w:rsid w:val="009B2B17"/>
    <w:rsid w:val="009B2B8F"/>
    <w:rsid w:val="009B33EC"/>
    <w:rsid w:val="009B3B41"/>
    <w:rsid w:val="009B41B9"/>
    <w:rsid w:val="009B49E2"/>
    <w:rsid w:val="009B50B5"/>
    <w:rsid w:val="009B627F"/>
    <w:rsid w:val="009B6938"/>
    <w:rsid w:val="009C019B"/>
    <w:rsid w:val="009C05A8"/>
    <w:rsid w:val="009C0600"/>
    <w:rsid w:val="009C074C"/>
    <w:rsid w:val="009C0953"/>
    <w:rsid w:val="009C10A6"/>
    <w:rsid w:val="009C18AB"/>
    <w:rsid w:val="009C1CE1"/>
    <w:rsid w:val="009C39C6"/>
    <w:rsid w:val="009C448A"/>
    <w:rsid w:val="009C5B83"/>
    <w:rsid w:val="009C7562"/>
    <w:rsid w:val="009C7782"/>
    <w:rsid w:val="009D1D1F"/>
    <w:rsid w:val="009D344E"/>
    <w:rsid w:val="009D3CE0"/>
    <w:rsid w:val="009D3F24"/>
    <w:rsid w:val="009D4339"/>
    <w:rsid w:val="009D43D0"/>
    <w:rsid w:val="009D55BC"/>
    <w:rsid w:val="009D64CA"/>
    <w:rsid w:val="009D6F63"/>
    <w:rsid w:val="009E1555"/>
    <w:rsid w:val="009E2CDB"/>
    <w:rsid w:val="009E2D68"/>
    <w:rsid w:val="009E40FA"/>
    <w:rsid w:val="009E45C4"/>
    <w:rsid w:val="009E5F06"/>
    <w:rsid w:val="009E5FB7"/>
    <w:rsid w:val="009E63B6"/>
    <w:rsid w:val="009E79CE"/>
    <w:rsid w:val="009F007E"/>
    <w:rsid w:val="009F11B1"/>
    <w:rsid w:val="009F1237"/>
    <w:rsid w:val="009F14B0"/>
    <w:rsid w:val="009F2624"/>
    <w:rsid w:val="009F2F73"/>
    <w:rsid w:val="009F303C"/>
    <w:rsid w:val="009F393D"/>
    <w:rsid w:val="009F4B36"/>
    <w:rsid w:val="009F4B52"/>
    <w:rsid w:val="009F53B5"/>
    <w:rsid w:val="009F5C94"/>
    <w:rsid w:val="009F5EB2"/>
    <w:rsid w:val="009F6450"/>
    <w:rsid w:val="009F66BF"/>
    <w:rsid w:val="00A00A69"/>
    <w:rsid w:val="00A00ADD"/>
    <w:rsid w:val="00A00EF1"/>
    <w:rsid w:val="00A017EE"/>
    <w:rsid w:val="00A02B88"/>
    <w:rsid w:val="00A02C27"/>
    <w:rsid w:val="00A03111"/>
    <w:rsid w:val="00A0311D"/>
    <w:rsid w:val="00A06007"/>
    <w:rsid w:val="00A0669C"/>
    <w:rsid w:val="00A06712"/>
    <w:rsid w:val="00A071C2"/>
    <w:rsid w:val="00A079BC"/>
    <w:rsid w:val="00A1011C"/>
    <w:rsid w:val="00A10438"/>
    <w:rsid w:val="00A107C7"/>
    <w:rsid w:val="00A128B9"/>
    <w:rsid w:val="00A136EA"/>
    <w:rsid w:val="00A1436B"/>
    <w:rsid w:val="00A1483F"/>
    <w:rsid w:val="00A14D12"/>
    <w:rsid w:val="00A15349"/>
    <w:rsid w:val="00A155E4"/>
    <w:rsid w:val="00A20DD1"/>
    <w:rsid w:val="00A214B7"/>
    <w:rsid w:val="00A22D98"/>
    <w:rsid w:val="00A236AB"/>
    <w:rsid w:val="00A23B2D"/>
    <w:rsid w:val="00A23FAB"/>
    <w:rsid w:val="00A240C0"/>
    <w:rsid w:val="00A24380"/>
    <w:rsid w:val="00A24F84"/>
    <w:rsid w:val="00A255A3"/>
    <w:rsid w:val="00A255DF"/>
    <w:rsid w:val="00A25711"/>
    <w:rsid w:val="00A30204"/>
    <w:rsid w:val="00A302D3"/>
    <w:rsid w:val="00A30757"/>
    <w:rsid w:val="00A3088C"/>
    <w:rsid w:val="00A312A4"/>
    <w:rsid w:val="00A316D0"/>
    <w:rsid w:val="00A31749"/>
    <w:rsid w:val="00A32220"/>
    <w:rsid w:val="00A3268D"/>
    <w:rsid w:val="00A3310B"/>
    <w:rsid w:val="00A347F0"/>
    <w:rsid w:val="00A34DE5"/>
    <w:rsid w:val="00A352DF"/>
    <w:rsid w:val="00A3642F"/>
    <w:rsid w:val="00A368C6"/>
    <w:rsid w:val="00A3768A"/>
    <w:rsid w:val="00A40203"/>
    <w:rsid w:val="00A4063B"/>
    <w:rsid w:val="00A40CF0"/>
    <w:rsid w:val="00A417A3"/>
    <w:rsid w:val="00A41ED0"/>
    <w:rsid w:val="00A42044"/>
    <w:rsid w:val="00A42552"/>
    <w:rsid w:val="00A42CA6"/>
    <w:rsid w:val="00A42E85"/>
    <w:rsid w:val="00A43193"/>
    <w:rsid w:val="00A434B5"/>
    <w:rsid w:val="00A44C50"/>
    <w:rsid w:val="00A4673E"/>
    <w:rsid w:val="00A470E7"/>
    <w:rsid w:val="00A4763D"/>
    <w:rsid w:val="00A47983"/>
    <w:rsid w:val="00A47DD8"/>
    <w:rsid w:val="00A50465"/>
    <w:rsid w:val="00A50847"/>
    <w:rsid w:val="00A50D36"/>
    <w:rsid w:val="00A52742"/>
    <w:rsid w:val="00A52B44"/>
    <w:rsid w:val="00A53C7D"/>
    <w:rsid w:val="00A540BA"/>
    <w:rsid w:val="00A55463"/>
    <w:rsid w:val="00A55A33"/>
    <w:rsid w:val="00A55B9D"/>
    <w:rsid w:val="00A569CF"/>
    <w:rsid w:val="00A56C5C"/>
    <w:rsid w:val="00A573BB"/>
    <w:rsid w:val="00A5753B"/>
    <w:rsid w:val="00A57C46"/>
    <w:rsid w:val="00A60227"/>
    <w:rsid w:val="00A60524"/>
    <w:rsid w:val="00A61184"/>
    <w:rsid w:val="00A619FB"/>
    <w:rsid w:val="00A62ABA"/>
    <w:rsid w:val="00A62D09"/>
    <w:rsid w:val="00A645F6"/>
    <w:rsid w:val="00A64867"/>
    <w:rsid w:val="00A64B5F"/>
    <w:rsid w:val="00A64BAD"/>
    <w:rsid w:val="00A65458"/>
    <w:rsid w:val="00A70392"/>
    <w:rsid w:val="00A70744"/>
    <w:rsid w:val="00A72774"/>
    <w:rsid w:val="00A74CE5"/>
    <w:rsid w:val="00A76460"/>
    <w:rsid w:val="00A76B43"/>
    <w:rsid w:val="00A76CDB"/>
    <w:rsid w:val="00A770FC"/>
    <w:rsid w:val="00A77254"/>
    <w:rsid w:val="00A80A2F"/>
    <w:rsid w:val="00A81D75"/>
    <w:rsid w:val="00A81F27"/>
    <w:rsid w:val="00A83B45"/>
    <w:rsid w:val="00A84228"/>
    <w:rsid w:val="00A85035"/>
    <w:rsid w:val="00A8510C"/>
    <w:rsid w:val="00A8520D"/>
    <w:rsid w:val="00A85BB8"/>
    <w:rsid w:val="00A86073"/>
    <w:rsid w:val="00A861EC"/>
    <w:rsid w:val="00A86454"/>
    <w:rsid w:val="00A872F5"/>
    <w:rsid w:val="00A87D02"/>
    <w:rsid w:val="00A9007C"/>
    <w:rsid w:val="00A90385"/>
    <w:rsid w:val="00A9053C"/>
    <w:rsid w:val="00A90AB6"/>
    <w:rsid w:val="00A90FE5"/>
    <w:rsid w:val="00A933BE"/>
    <w:rsid w:val="00A93EA5"/>
    <w:rsid w:val="00A94402"/>
    <w:rsid w:val="00A9463A"/>
    <w:rsid w:val="00A94E47"/>
    <w:rsid w:val="00A96845"/>
    <w:rsid w:val="00A969C6"/>
    <w:rsid w:val="00A96C26"/>
    <w:rsid w:val="00A96D6E"/>
    <w:rsid w:val="00A97200"/>
    <w:rsid w:val="00A972E8"/>
    <w:rsid w:val="00AA1B5F"/>
    <w:rsid w:val="00AA1C29"/>
    <w:rsid w:val="00AA227A"/>
    <w:rsid w:val="00AA22C6"/>
    <w:rsid w:val="00AA2B6E"/>
    <w:rsid w:val="00AA2FFD"/>
    <w:rsid w:val="00AA344F"/>
    <w:rsid w:val="00AA3518"/>
    <w:rsid w:val="00AA4C8F"/>
    <w:rsid w:val="00AA4FD8"/>
    <w:rsid w:val="00AA51BE"/>
    <w:rsid w:val="00AA5EF5"/>
    <w:rsid w:val="00AA6054"/>
    <w:rsid w:val="00AA636E"/>
    <w:rsid w:val="00AA6833"/>
    <w:rsid w:val="00AA77B8"/>
    <w:rsid w:val="00AA7FF6"/>
    <w:rsid w:val="00AB08D6"/>
    <w:rsid w:val="00AB13D5"/>
    <w:rsid w:val="00AB189A"/>
    <w:rsid w:val="00AB232B"/>
    <w:rsid w:val="00AB2B86"/>
    <w:rsid w:val="00AB3AFD"/>
    <w:rsid w:val="00AB3E69"/>
    <w:rsid w:val="00AB524F"/>
    <w:rsid w:val="00AB5E3D"/>
    <w:rsid w:val="00AB5EA1"/>
    <w:rsid w:val="00AB693D"/>
    <w:rsid w:val="00AB7AC8"/>
    <w:rsid w:val="00AB7FA2"/>
    <w:rsid w:val="00AC0A62"/>
    <w:rsid w:val="00AC0B16"/>
    <w:rsid w:val="00AC0DEE"/>
    <w:rsid w:val="00AC1BF4"/>
    <w:rsid w:val="00AC1D63"/>
    <w:rsid w:val="00AC3573"/>
    <w:rsid w:val="00AC3A93"/>
    <w:rsid w:val="00AC3BB1"/>
    <w:rsid w:val="00AC420C"/>
    <w:rsid w:val="00AC5D4F"/>
    <w:rsid w:val="00AC66B0"/>
    <w:rsid w:val="00AC6F46"/>
    <w:rsid w:val="00AD06BE"/>
    <w:rsid w:val="00AD0A85"/>
    <w:rsid w:val="00AD0E82"/>
    <w:rsid w:val="00AD170B"/>
    <w:rsid w:val="00AD20AD"/>
    <w:rsid w:val="00AD29F8"/>
    <w:rsid w:val="00AD2A4D"/>
    <w:rsid w:val="00AD3FCA"/>
    <w:rsid w:val="00AD41B7"/>
    <w:rsid w:val="00AD4229"/>
    <w:rsid w:val="00AD4DE1"/>
    <w:rsid w:val="00AD4FA1"/>
    <w:rsid w:val="00AD5DDF"/>
    <w:rsid w:val="00AE0117"/>
    <w:rsid w:val="00AE036D"/>
    <w:rsid w:val="00AE0907"/>
    <w:rsid w:val="00AE0F87"/>
    <w:rsid w:val="00AE139C"/>
    <w:rsid w:val="00AE2528"/>
    <w:rsid w:val="00AE47A7"/>
    <w:rsid w:val="00AE4F05"/>
    <w:rsid w:val="00AE68A9"/>
    <w:rsid w:val="00AE6EF1"/>
    <w:rsid w:val="00AE7560"/>
    <w:rsid w:val="00AF2052"/>
    <w:rsid w:val="00AF23D3"/>
    <w:rsid w:val="00AF275B"/>
    <w:rsid w:val="00AF3114"/>
    <w:rsid w:val="00AF323B"/>
    <w:rsid w:val="00AF3BCF"/>
    <w:rsid w:val="00AF4D55"/>
    <w:rsid w:val="00AF4E0A"/>
    <w:rsid w:val="00AF5A05"/>
    <w:rsid w:val="00AF6128"/>
    <w:rsid w:val="00AF6236"/>
    <w:rsid w:val="00AF66A3"/>
    <w:rsid w:val="00AF693C"/>
    <w:rsid w:val="00AF69F6"/>
    <w:rsid w:val="00AF7AB2"/>
    <w:rsid w:val="00B00705"/>
    <w:rsid w:val="00B00E60"/>
    <w:rsid w:val="00B0148E"/>
    <w:rsid w:val="00B014B2"/>
    <w:rsid w:val="00B015D6"/>
    <w:rsid w:val="00B0220F"/>
    <w:rsid w:val="00B02241"/>
    <w:rsid w:val="00B02AE9"/>
    <w:rsid w:val="00B02B9D"/>
    <w:rsid w:val="00B03559"/>
    <w:rsid w:val="00B03946"/>
    <w:rsid w:val="00B04147"/>
    <w:rsid w:val="00B04718"/>
    <w:rsid w:val="00B05E1E"/>
    <w:rsid w:val="00B06144"/>
    <w:rsid w:val="00B07864"/>
    <w:rsid w:val="00B078B9"/>
    <w:rsid w:val="00B112D8"/>
    <w:rsid w:val="00B13951"/>
    <w:rsid w:val="00B1406E"/>
    <w:rsid w:val="00B1468D"/>
    <w:rsid w:val="00B148ED"/>
    <w:rsid w:val="00B150C9"/>
    <w:rsid w:val="00B152DD"/>
    <w:rsid w:val="00B1626A"/>
    <w:rsid w:val="00B1667D"/>
    <w:rsid w:val="00B17578"/>
    <w:rsid w:val="00B1790C"/>
    <w:rsid w:val="00B20ECF"/>
    <w:rsid w:val="00B20FB0"/>
    <w:rsid w:val="00B21B9A"/>
    <w:rsid w:val="00B21BE6"/>
    <w:rsid w:val="00B21DEF"/>
    <w:rsid w:val="00B22E85"/>
    <w:rsid w:val="00B22F90"/>
    <w:rsid w:val="00B23B67"/>
    <w:rsid w:val="00B23E2D"/>
    <w:rsid w:val="00B243E9"/>
    <w:rsid w:val="00B24F3F"/>
    <w:rsid w:val="00B25157"/>
    <w:rsid w:val="00B255D2"/>
    <w:rsid w:val="00B2698B"/>
    <w:rsid w:val="00B27DBD"/>
    <w:rsid w:val="00B303A1"/>
    <w:rsid w:val="00B31387"/>
    <w:rsid w:val="00B317E5"/>
    <w:rsid w:val="00B335DE"/>
    <w:rsid w:val="00B338CC"/>
    <w:rsid w:val="00B33C75"/>
    <w:rsid w:val="00B35FA4"/>
    <w:rsid w:val="00B3611A"/>
    <w:rsid w:val="00B3797C"/>
    <w:rsid w:val="00B37A0B"/>
    <w:rsid w:val="00B40CEA"/>
    <w:rsid w:val="00B4379B"/>
    <w:rsid w:val="00B44A18"/>
    <w:rsid w:val="00B4581E"/>
    <w:rsid w:val="00B4592D"/>
    <w:rsid w:val="00B45E46"/>
    <w:rsid w:val="00B474E4"/>
    <w:rsid w:val="00B50BF1"/>
    <w:rsid w:val="00B53094"/>
    <w:rsid w:val="00B53385"/>
    <w:rsid w:val="00B54651"/>
    <w:rsid w:val="00B57400"/>
    <w:rsid w:val="00B57C1C"/>
    <w:rsid w:val="00B60195"/>
    <w:rsid w:val="00B61974"/>
    <w:rsid w:val="00B6276D"/>
    <w:rsid w:val="00B62C94"/>
    <w:rsid w:val="00B62D3F"/>
    <w:rsid w:val="00B632F7"/>
    <w:rsid w:val="00B63495"/>
    <w:rsid w:val="00B634F9"/>
    <w:rsid w:val="00B64370"/>
    <w:rsid w:val="00B6654B"/>
    <w:rsid w:val="00B66B77"/>
    <w:rsid w:val="00B66DC7"/>
    <w:rsid w:val="00B66FC6"/>
    <w:rsid w:val="00B672C7"/>
    <w:rsid w:val="00B70730"/>
    <w:rsid w:val="00B72EBA"/>
    <w:rsid w:val="00B731FA"/>
    <w:rsid w:val="00B739B8"/>
    <w:rsid w:val="00B74A61"/>
    <w:rsid w:val="00B74FC0"/>
    <w:rsid w:val="00B76755"/>
    <w:rsid w:val="00B80257"/>
    <w:rsid w:val="00B80638"/>
    <w:rsid w:val="00B812F6"/>
    <w:rsid w:val="00B814B3"/>
    <w:rsid w:val="00B81D6C"/>
    <w:rsid w:val="00B82A41"/>
    <w:rsid w:val="00B83605"/>
    <w:rsid w:val="00B8392D"/>
    <w:rsid w:val="00B85625"/>
    <w:rsid w:val="00B8651A"/>
    <w:rsid w:val="00B871FE"/>
    <w:rsid w:val="00B873E0"/>
    <w:rsid w:val="00B87615"/>
    <w:rsid w:val="00B90893"/>
    <w:rsid w:val="00B91B5B"/>
    <w:rsid w:val="00B9295B"/>
    <w:rsid w:val="00B92E7B"/>
    <w:rsid w:val="00B92F3F"/>
    <w:rsid w:val="00B93329"/>
    <w:rsid w:val="00B94A48"/>
    <w:rsid w:val="00B94AE4"/>
    <w:rsid w:val="00B94CBF"/>
    <w:rsid w:val="00B967FE"/>
    <w:rsid w:val="00B9799D"/>
    <w:rsid w:val="00B97BAA"/>
    <w:rsid w:val="00B97F89"/>
    <w:rsid w:val="00BA007A"/>
    <w:rsid w:val="00BA030A"/>
    <w:rsid w:val="00BA15E5"/>
    <w:rsid w:val="00BA1861"/>
    <w:rsid w:val="00BA20C5"/>
    <w:rsid w:val="00BA25F9"/>
    <w:rsid w:val="00BA3B6B"/>
    <w:rsid w:val="00BA3BBB"/>
    <w:rsid w:val="00BA45DD"/>
    <w:rsid w:val="00BA56A1"/>
    <w:rsid w:val="00BA58CD"/>
    <w:rsid w:val="00BA594D"/>
    <w:rsid w:val="00BA6C45"/>
    <w:rsid w:val="00BA7559"/>
    <w:rsid w:val="00BA7B12"/>
    <w:rsid w:val="00BA7E86"/>
    <w:rsid w:val="00BAAB3D"/>
    <w:rsid w:val="00BB0096"/>
    <w:rsid w:val="00BB0FDB"/>
    <w:rsid w:val="00BB1595"/>
    <w:rsid w:val="00BB1C1F"/>
    <w:rsid w:val="00BB2692"/>
    <w:rsid w:val="00BB29AE"/>
    <w:rsid w:val="00BB2A04"/>
    <w:rsid w:val="00BB3D40"/>
    <w:rsid w:val="00BB490B"/>
    <w:rsid w:val="00BB4B71"/>
    <w:rsid w:val="00BB559E"/>
    <w:rsid w:val="00BB57B8"/>
    <w:rsid w:val="00BB676E"/>
    <w:rsid w:val="00BB6C8C"/>
    <w:rsid w:val="00BC0496"/>
    <w:rsid w:val="00BC04B5"/>
    <w:rsid w:val="00BC162B"/>
    <w:rsid w:val="00BC294E"/>
    <w:rsid w:val="00BC5D7A"/>
    <w:rsid w:val="00BC603B"/>
    <w:rsid w:val="00BC7302"/>
    <w:rsid w:val="00BD01BD"/>
    <w:rsid w:val="00BD1079"/>
    <w:rsid w:val="00BD25F9"/>
    <w:rsid w:val="00BD281C"/>
    <w:rsid w:val="00BD308E"/>
    <w:rsid w:val="00BD5642"/>
    <w:rsid w:val="00BD5676"/>
    <w:rsid w:val="00BD61A5"/>
    <w:rsid w:val="00BD651D"/>
    <w:rsid w:val="00BD7D8D"/>
    <w:rsid w:val="00BE047F"/>
    <w:rsid w:val="00BE18E9"/>
    <w:rsid w:val="00BE28DA"/>
    <w:rsid w:val="00BE3776"/>
    <w:rsid w:val="00BE6F84"/>
    <w:rsid w:val="00BE710D"/>
    <w:rsid w:val="00BE7655"/>
    <w:rsid w:val="00BE788F"/>
    <w:rsid w:val="00BE7C4D"/>
    <w:rsid w:val="00BF0065"/>
    <w:rsid w:val="00BF1059"/>
    <w:rsid w:val="00BF16D5"/>
    <w:rsid w:val="00BF207B"/>
    <w:rsid w:val="00BF21F3"/>
    <w:rsid w:val="00BF2B11"/>
    <w:rsid w:val="00BF2D39"/>
    <w:rsid w:val="00BF3E3F"/>
    <w:rsid w:val="00BF417F"/>
    <w:rsid w:val="00BF43E2"/>
    <w:rsid w:val="00BF6211"/>
    <w:rsid w:val="00BF7426"/>
    <w:rsid w:val="00BF7CAC"/>
    <w:rsid w:val="00C01EE4"/>
    <w:rsid w:val="00C02906"/>
    <w:rsid w:val="00C04351"/>
    <w:rsid w:val="00C043CE"/>
    <w:rsid w:val="00C057FE"/>
    <w:rsid w:val="00C05AD0"/>
    <w:rsid w:val="00C066FC"/>
    <w:rsid w:val="00C078CE"/>
    <w:rsid w:val="00C07B49"/>
    <w:rsid w:val="00C100BF"/>
    <w:rsid w:val="00C10466"/>
    <w:rsid w:val="00C108A3"/>
    <w:rsid w:val="00C110C9"/>
    <w:rsid w:val="00C1184A"/>
    <w:rsid w:val="00C124ED"/>
    <w:rsid w:val="00C12719"/>
    <w:rsid w:val="00C142AA"/>
    <w:rsid w:val="00C14BD4"/>
    <w:rsid w:val="00C16173"/>
    <w:rsid w:val="00C16BD6"/>
    <w:rsid w:val="00C2044D"/>
    <w:rsid w:val="00C20540"/>
    <w:rsid w:val="00C20A39"/>
    <w:rsid w:val="00C23921"/>
    <w:rsid w:val="00C24A13"/>
    <w:rsid w:val="00C2600A"/>
    <w:rsid w:val="00C262FE"/>
    <w:rsid w:val="00C26535"/>
    <w:rsid w:val="00C267CD"/>
    <w:rsid w:val="00C3133B"/>
    <w:rsid w:val="00C31F0C"/>
    <w:rsid w:val="00C32043"/>
    <w:rsid w:val="00C32393"/>
    <w:rsid w:val="00C32927"/>
    <w:rsid w:val="00C32E59"/>
    <w:rsid w:val="00C353C2"/>
    <w:rsid w:val="00C35E07"/>
    <w:rsid w:val="00C36C78"/>
    <w:rsid w:val="00C403C5"/>
    <w:rsid w:val="00C40502"/>
    <w:rsid w:val="00C40955"/>
    <w:rsid w:val="00C40B16"/>
    <w:rsid w:val="00C40F0E"/>
    <w:rsid w:val="00C411CA"/>
    <w:rsid w:val="00C414E1"/>
    <w:rsid w:val="00C41AC1"/>
    <w:rsid w:val="00C42407"/>
    <w:rsid w:val="00C42A68"/>
    <w:rsid w:val="00C44B63"/>
    <w:rsid w:val="00C45602"/>
    <w:rsid w:val="00C45880"/>
    <w:rsid w:val="00C521AF"/>
    <w:rsid w:val="00C54BF7"/>
    <w:rsid w:val="00C55AD4"/>
    <w:rsid w:val="00C56059"/>
    <w:rsid w:val="00C57DF3"/>
    <w:rsid w:val="00C57EA7"/>
    <w:rsid w:val="00C57F62"/>
    <w:rsid w:val="00C60318"/>
    <w:rsid w:val="00C60346"/>
    <w:rsid w:val="00C6066F"/>
    <w:rsid w:val="00C609AE"/>
    <w:rsid w:val="00C60D1C"/>
    <w:rsid w:val="00C626D3"/>
    <w:rsid w:val="00C63722"/>
    <w:rsid w:val="00C63AB0"/>
    <w:rsid w:val="00C63BDB"/>
    <w:rsid w:val="00C64A1D"/>
    <w:rsid w:val="00C65BE5"/>
    <w:rsid w:val="00C675E8"/>
    <w:rsid w:val="00C67BD9"/>
    <w:rsid w:val="00C71CD3"/>
    <w:rsid w:val="00C72F58"/>
    <w:rsid w:val="00C73875"/>
    <w:rsid w:val="00C74A29"/>
    <w:rsid w:val="00C74D51"/>
    <w:rsid w:val="00C7517C"/>
    <w:rsid w:val="00C752F5"/>
    <w:rsid w:val="00C753A4"/>
    <w:rsid w:val="00C75652"/>
    <w:rsid w:val="00C759BD"/>
    <w:rsid w:val="00C77A50"/>
    <w:rsid w:val="00C77FE9"/>
    <w:rsid w:val="00C803AC"/>
    <w:rsid w:val="00C805D3"/>
    <w:rsid w:val="00C82529"/>
    <w:rsid w:val="00C825F2"/>
    <w:rsid w:val="00C83D75"/>
    <w:rsid w:val="00C84A95"/>
    <w:rsid w:val="00C851FF"/>
    <w:rsid w:val="00C86551"/>
    <w:rsid w:val="00C86B18"/>
    <w:rsid w:val="00C86C35"/>
    <w:rsid w:val="00C917EE"/>
    <w:rsid w:val="00C9240B"/>
    <w:rsid w:val="00C9293B"/>
    <w:rsid w:val="00C92D92"/>
    <w:rsid w:val="00C93725"/>
    <w:rsid w:val="00C93F83"/>
    <w:rsid w:val="00C94443"/>
    <w:rsid w:val="00C94C93"/>
    <w:rsid w:val="00C95283"/>
    <w:rsid w:val="00C96C98"/>
    <w:rsid w:val="00C96DE7"/>
    <w:rsid w:val="00C978F8"/>
    <w:rsid w:val="00CA0277"/>
    <w:rsid w:val="00CA13AC"/>
    <w:rsid w:val="00CA24CC"/>
    <w:rsid w:val="00CA43CE"/>
    <w:rsid w:val="00CA4563"/>
    <w:rsid w:val="00CA4AD5"/>
    <w:rsid w:val="00CA4D7F"/>
    <w:rsid w:val="00CA4DA1"/>
    <w:rsid w:val="00CA7D44"/>
    <w:rsid w:val="00CB0E49"/>
    <w:rsid w:val="00CB1065"/>
    <w:rsid w:val="00CB1DC1"/>
    <w:rsid w:val="00CB2C3E"/>
    <w:rsid w:val="00CB2EA2"/>
    <w:rsid w:val="00CB4093"/>
    <w:rsid w:val="00CB4D31"/>
    <w:rsid w:val="00CB4F54"/>
    <w:rsid w:val="00CB4FFE"/>
    <w:rsid w:val="00CB5949"/>
    <w:rsid w:val="00CB7170"/>
    <w:rsid w:val="00CC0084"/>
    <w:rsid w:val="00CC30B5"/>
    <w:rsid w:val="00CC34F2"/>
    <w:rsid w:val="00CC420E"/>
    <w:rsid w:val="00CC45DB"/>
    <w:rsid w:val="00CC5AE6"/>
    <w:rsid w:val="00CC5DAB"/>
    <w:rsid w:val="00CD01FB"/>
    <w:rsid w:val="00CD03AA"/>
    <w:rsid w:val="00CD1435"/>
    <w:rsid w:val="00CD1E58"/>
    <w:rsid w:val="00CD2999"/>
    <w:rsid w:val="00CD2BBC"/>
    <w:rsid w:val="00CD3544"/>
    <w:rsid w:val="00CD4F10"/>
    <w:rsid w:val="00CD5688"/>
    <w:rsid w:val="00CD6813"/>
    <w:rsid w:val="00CD6A03"/>
    <w:rsid w:val="00CD6E72"/>
    <w:rsid w:val="00CD6FD2"/>
    <w:rsid w:val="00CD716E"/>
    <w:rsid w:val="00CD7C38"/>
    <w:rsid w:val="00CD7E73"/>
    <w:rsid w:val="00CE0156"/>
    <w:rsid w:val="00CE09D0"/>
    <w:rsid w:val="00CE1C35"/>
    <w:rsid w:val="00CE5242"/>
    <w:rsid w:val="00CE59F8"/>
    <w:rsid w:val="00CE5E24"/>
    <w:rsid w:val="00CE6D90"/>
    <w:rsid w:val="00CE70DA"/>
    <w:rsid w:val="00CF06C5"/>
    <w:rsid w:val="00CF1397"/>
    <w:rsid w:val="00CF202E"/>
    <w:rsid w:val="00CF2587"/>
    <w:rsid w:val="00CF2B25"/>
    <w:rsid w:val="00CF3AA0"/>
    <w:rsid w:val="00CF3ABD"/>
    <w:rsid w:val="00CF4B9B"/>
    <w:rsid w:val="00CF4E28"/>
    <w:rsid w:val="00CF5E6B"/>
    <w:rsid w:val="00CF6183"/>
    <w:rsid w:val="00CF7346"/>
    <w:rsid w:val="00CF73EE"/>
    <w:rsid w:val="00D006A3"/>
    <w:rsid w:val="00D00DBE"/>
    <w:rsid w:val="00D00E27"/>
    <w:rsid w:val="00D010B6"/>
    <w:rsid w:val="00D023BA"/>
    <w:rsid w:val="00D03660"/>
    <w:rsid w:val="00D03C65"/>
    <w:rsid w:val="00D03CFD"/>
    <w:rsid w:val="00D054AF"/>
    <w:rsid w:val="00D05CD6"/>
    <w:rsid w:val="00D05E8C"/>
    <w:rsid w:val="00D06025"/>
    <w:rsid w:val="00D06407"/>
    <w:rsid w:val="00D07152"/>
    <w:rsid w:val="00D072F8"/>
    <w:rsid w:val="00D07547"/>
    <w:rsid w:val="00D10232"/>
    <w:rsid w:val="00D1024A"/>
    <w:rsid w:val="00D118F1"/>
    <w:rsid w:val="00D12797"/>
    <w:rsid w:val="00D1296E"/>
    <w:rsid w:val="00D12B6B"/>
    <w:rsid w:val="00D15642"/>
    <w:rsid w:val="00D1735E"/>
    <w:rsid w:val="00D20FE7"/>
    <w:rsid w:val="00D218ED"/>
    <w:rsid w:val="00D21AC9"/>
    <w:rsid w:val="00D21B52"/>
    <w:rsid w:val="00D220E1"/>
    <w:rsid w:val="00D228F2"/>
    <w:rsid w:val="00D22951"/>
    <w:rsid w:val="00D2387B"/>
    <w:rsid w:val="00D23D80"/>
    <w:rsid w:val="00D2512A"/>
    <w:rsid w:val="00D25E06"/>
    <w:rsid w:val="00D26506"/>
    <w:rsid w:val="00D26B2F"/>
    <w:rsid w:val="00D27788"/>
    <w:rsid w:val="00D27A1E"/>
    <w:rsid w:val="00D3063C"/>
    <w:rsid w:val="00D30B34"/>
    <w:rsid w:val="00D31384"/>
    <w:rsid w:val="00D314E0"/>
    <w:rsid w:val="00D31E80"/>
    <w:rsid w:val="00D323C8"/>
    <w:rsid w:val="00D32643"/>
    <w:rsid w:val="00D32977"/>
    <w:rsid w:val="00D33388"/>
    <w:rsid w:val="00D33394"/>
    <w:rsid w:val="00D337BC"/>
    <w:rsid w:val="00D3499B"/>
    <w:rsid w:val="00D35EEA"/>
    <w:rsid w:val="00D36979"/>
    <w:rsid w:val="00D36EDA"/>
    <w:rsid w:val="00D37246"/>
    <w:rsid w:val="00D375AA"/>
    <w:rsid w:val="00D37E07"/>
    <w:rsid w:val="00D40102"/>
    <w:rsid w:val="00D40AD6"/>
    <w:rsid w:val="00D40D33"/>
    <w:rsid w:val="00D40F95"/>
    <w:rsid w:val="00D41488"/>
    <w:rsid w:val="00D4191E"/>
    <w:rsid w:val="00D41C1A"/>
    <w:rsid w:val="00D45724"/>
    <w:rsid w:val="00D4654B"/>
    <w:rsid w:val="00D469F7"/>
    <w:rsid w:val="00D47A19"/>
    <w:rsid w:val="00D509DC"/>
    <w:rsid w:val="00D51A3D"/>
    <w:rsid w:val="00D53E36"/>
    <w:rsid w:val="00D54965"/>
    <w:rsid w:val="00D5643E"/>
    <w:rsid w:val="00D56FFC"/>
    <w:rsid w:val="00D57BE6"/>
    <w:rsid w:val="00D6015D"/>
    <w:rsid w:val="00D6042A"/>
    <w:rsid w:val="00D608AD"/>
    <w:rsid w:val="00D61320"/>
    <w:rsid w:val="00D62AA2"/>
    <w:rsid w:val="00D635B1"/>
    <w:rsid w:val="00D63601"/>
    <w:rsid w:val="00D647E6"/>
    <w:rsid w:val="00D650BF"/>
    <w:rsid w:val="00D65145"/>
    <w:rsid w:val="00D654E0"/>
    <w:rsid w:val="00D65A0D"/>
    <w:rsid w:val="00D664C4"/>
    <w:rsid w:val="00D70442"/>
    <w:rsid w:val="00D70FE5"/>
    <w:rsid w:val="00D715AD"/>
    <w:rsid w:val="00D7213C"/>
    <w:rsid w:val="00D7246A"/>
    <w:rsid w:val="00D724BE"/>
    <w:rsid w:val="00D72B15"/>
    <w:rsid w:val="00D7387E"/>
    <w:rsid w:val="00D73AA0"/>
    <w:rsid w:val="00D73ECD"/>
    <w:rsid w:val="00D740C7"/>
    <w:rsid w:val="00D74CB6"/>
    <w:rsid w:val="00D74D79"/>
    <w:rsid w:val="00D769FD"/>
    <w:rsid w:val="00D77AA1"/>
    <w:rsid w:val="00D81DBF"/>
    <w:rsid w:val="00D828BC"/>
    <w:rsid w:val="00D833E9"/>
    <w:rsid w:val="00D835E9"/>
    <w:rsid w:val="00D83A5B"/>
    <w:rsid w:val="00D855E8"/>
    <w:rsid w:val="00D86FBE"/>
    <w:rsid w:val="00D903AD"/>
    <w:rsid w:val="00D904AD"/>
    <w:rsid w:val="00D90EF3"/>
    <w:rsid w:val="00D91ABA"/>
    <w:rsid w:val="00D9362E"/>
    <w:rsid w:val="00D9391C"/>
    <w:rsid w:val="00D94150"/>
    <w:rsid w:val="00D95820"/>
    <w:rsid w:val="00D9696E"/>
    <w:rsid w:val="00D97D45"/>
    <w:rsid w:val="00DA049A"/>
    <w:rsid w:val="00DA1155"/>
    <w:rsid w:val="00DA1AA5"/>
    <w:rsid w:val="00DA3391"/>
    <w:rsid w:val="00DA3658"/>
    <w:rsid w:val="00DA55BD"/>
    <w:rsid w:val="00DA6791"/>
    <w:rsid w:val="00DA69D0"/>
    <w:rsid w:val="00DA79CA"/>
    <w:rsid w:val="00DB05DD"/>
    <w:rsid w:val="00DB08B2"/>
    <w:rsid w:val="00DB0A59"/>
    <w:rsid w:val="00DB1118"/>
    <w:rsid w:val="00DB14BE"/>
    <w:rsid w:val="00DB2C0E"/>
    <w:rsid w:val="00DB3B12"/>
    <w:rsid w:val="00DB45D5"/>
    <w:rsid w:val="00DB5563"/>
    <w:rsid w:val="00DB5584"/>
    <w:rsid w:val="00DB591F"/>
    <w:rsid w:val="00DB5C14"/>
    <w:rsid w:val="00DB65E0"/>
    <w:rsid w:val="00DB7367"/>
    <w:rsid w:val="00DB7FB4"/>
    <w:rsid w:val="00DC0264"/>
    <w:rsid w:val="00DC3F07"/>
    <w:rsid w:val="00DC65B1"/>
    <w:rsid w:val="00DC7A6F"/>
    <w:rsid w:val="00DC7B45"/>
    <w:rsid w:val="00DD03F8"/>
    <w:rsid w:val="00DD092A"/>
    <w:rsid w:val="00DD0E06"/>
    <w:rsid w:val="00DD1960"/>
    <w:rsid w:val="00DD1B0A"/>
    <w:rsid w:val="00DD2392"/>
    <w:rsid w:val="00DD2589"/>
    <w:rsid w:val="00DD32AA"/>
    <w:rsid w:val="00DD3402"/>
    <w:rsid w:val="00DD3578"/>
    <w:rsid w:val="00DD3A0A"/>
    <w:rsid w:val="00DD3FE6"/>
    <w:rsid w:val="00DD424E"/>
    <w:rsid w:val="00DD4565"/>
    <w:rsid w:val="00DD4C39"/>
    <w:rsid w:val="00DD584E"/>
    <w:rsid w:val="00DD6C08"/>
    <w:rsid w:val="00DD7B8A"/>
    <w:rsid w:val="00DE01F2"/>
    <w:rsid w:val="00DE03DD"/>
    <w:rsid w:val="00DE0431"/>
    <w:rsid w:val="00DE07B0"/>
    <w:rsid w:val="00DE08B4"/>
    <w:rsid w:val="00DE2533"/>
    <w:rsid w:val="00DE30AA"/>
    <w:rsid w:val="00DE31B9"/>
    <w:rsid w:val="00DE364A"/>
    <w:rsid w:val="00DE4C71"/>
    <w:rsid w:val="00DE5358"/>
    <w:rsid w:val="00DE5BC8"/>
    <w:rsid w:val="00DE6447"/>
    <w:rsid w:val="00DE6C7D"/>
    <w:rsid w:val="00DE7F7F"/>
    <w:rsid w:val="00DF02A7"/>
    <w:rsid w:val="00DF14A7"/>
    <w:rsid w:val="00DF16F1"/>
    <w:rsid w:val="00DF4780"/>
    <w:rsid w:val="00DF4C80"/>
    <w:rsid w:val="00DF5694"/>
    <w:rsid w:val="00DF5ACB"/>
    <w:rsid w:val="00DF5DE7"/>
    <w:rsid w:val="00DF6334"/>
    <w:rsid w:val="00DF74AA"/>
    <w:rsid w:val="00DF7A02"/>
    <w:rsid w:val="00DF7B01"/>
    <w:rsid w:val="00DF7C54"/>
    <w:rsid w:val="00E00040"/>
    <w:rsid w:val="00E0039A"/>
    <w:rsid w:val="00E00EE2"/>
    <w:rsid w:val="00E03413"/>
    <w:rsid w:val="00E0355C"/>
    <w:rsid w:val="00E037D7"/>
    <w:rsid w:val="00E03FE8"/>
    <w:rsid w:val="00E05001"/>
    <w:rsid w:val="00E05F0F"/>
    <w:rsid w:val="00E067BF"/>
    <w:rsid w:val="00E06B8F"/>
    <w:rsid w:val="00E074AF"/>
    <w:rsid w:val="00E07580"/>
    <w:rsid w:val="00E07A39"/>
    <w:rsid w:val="00E10F49"/>
    <w:rsid w:val="00E1100D"/>
    <w:rsid w:val="00E1113A"/>
    <w:rsid w:val="00E1327F"/>
    <w:rsid w:val="00E132EA"/>
    <w:rsid w:val="00E1439A"/>
    <w:rsid w:val="00E146E5"/>
    <w:rsid w:val="00E14E21"/>
    <w:rsid w:val="00E1511C"/>
    <w:rsid w:val="00E155C7"/>
    <w:rsid w:val="00E160B2"/>
    <w:rsid w:val="00E16E71"/>
    <w:rsid w:val="00E17839"/>
    <w:rsid w:val="00E178A5"/>
    <w:rsid w:val="00E17C8B"/>
    <w:rsid w:val="00E17F23"/>
    <w:rsid w:val="00E2033B"/>
    <w:rsid w:val="00E2080D"/>
    <w:rsid w:val="00E215F7"/>
    <w:rsid w:val="00E2279F"/>
    <w:rsid w:val="00E22B4D"/>
    <w:rsid w:val="00E230D9"/>
    <w:rsid w:val="00E23C15"/>
    <w:rsid w:val="00E24D76"/>
    <w:rsid w:val="00E2746B"/>
    <w:rsid w:val="00E30E73"/>
    <w:rsid w:val="00E31328"/>
    <w:rsid w:val="00E31386"/>
    <w:rsid w:val="00E31583"/>
    <w:rsid w:val="00E31E3D"/>
    <w:rsid w:val="00E32923"/>
    <w:rsid w:val="00E332D3"/>
    <w:rsid w:val="00E3593A"/>
    <w:rsid w:val="00E35C14"/>
    <w:rsid w:val="00E37544"/>
    <w:rsid w:val="00E406E7"/>
    <w:rsid w:val="00E41764"/>
    <w:rsid w:val="00E42E0E"/>
    <w:rsid w:val="00E42F9E"/>
    <w:rsid w:val="00E43BDD"/>
    <w:rsid w:val="00E442D3"/>
    <w:rsid w:val="00E467C2"/>
    <w:rsid w:val="00E46DEE"/>
    <w:rsid w:val="00E476AB"/>
    <w:rsid w:val="00E52A2F"/>
    <w:rsid w:val="00E52CF1"/>
    <w:rsid w:val="00E52CF3"/>
    <w:rsid w:val="00E5303D"/>
    <w:rsid w:val="00E53624"/>
    <w:rsid w:val="00E53F34"/>
    <w:rsid w:val="00E55A5F"/>
    <w:rsid w:val="00E56000"/>
    <w:rsid w:val="00E56355"/>
    <w:rsid w:val="00E57F5E"/>
    <w:rsid w:val="00E609A7"/>
    <w:rsid w:val="00E60CFD"/>
    <w:rsid w:val="00E6157F"/>
    <w:rsid w:val="00E62091"/>
    <w:rsid w:val="00E63175"/>
    <w:rsid w:val="00E63A4F"/>
    <w:rsid w:val="00E64576"/>
    <w:rsid w:val="00E67010"/>
    <w:rsid w:val="00E67BBB"/>
    <w:rsid w:val="00E67C93"/>
    <w:rsid w:val="00E703AB"/>
    <w:rsid w:val="00E7121E"/>
    <w:rsid w:val="00E717E1"/>
    <w:rsid w:val="00E735EA"/>
    <w:rsid w:val="00E76F71"/>
    <w:rsid w:val="00E77526"/>
    <w:rsid w:val="00E77D87"/>
    <w:rsid w:val="00E830A1"/>
    <w:rsid w:val="00E83C66"/>
    <w:rsid w:val="00E83FE6"/>
    <w:rsid w:val="00E846F4"/>
    <w:rsid w:val="00E84BAD"/>
    <w:rsid w:val="00E84F25"/>
    <w:rsid w:val="00E84F40"/>
    <w:rsid w:val="00E85066"/>
    <w:rsid w:val="00E85215"/>
    <w:rsid w:val="00E86ACE"/>
    <w:rsid w:val="00E86D72"/>
    <w:rsid w:val="00E8734C"/>
    <w:rsid w:val="00E87641"/>
    <w:rsid w:val="00E877D2"/>
    <w:rsid w:val="00E87D62"/>
    <w:rsid w:val="00E9021B"/>
    <w:rsid w:val="00E917B8"/>
    <w:rsid w:val="00E9201F"/>
    <w:rsid w:val="00E94C11"/>
    <w:rsid w:val="00E94C32"/>
    <w:rsid w:val="00E94CF0"/>
    <w:rsid w:val="00E96D3F"/>
    <w:rsid w:val="00E9714A"/>
    <w:rsid w:val="00E97A28"/>
    <w:rsid w:val="00E97ABE"/>
    <w:rsid w:val="00EA0254"/>
    <w:rsid w:val="00EA0D53"/>
    <w:rsid w:val="00EA0E26"/>
    <w:rsid w:val="00EA1396"/>
    <w:rsid w:val="00EA1699"/>
    <w:rsid w:val="00EA1851"/>
    <w:rsid w:val="00EA20C9"/>
    <w:rsid w:val="00EA261D"/>
    <w:rsid w:val="00EA3158"/>
    <w:rsid w:val="00EA373A"/>
    <w:rsid w:val="00EA3D9F"/>
    <w:rsid w:val="00EA4545"/>
    <w:rsid w:val="00EA630B"/>
    <w:rsid w:val="00EA76F1"/>
    <w:rsid w:val="00EB11C9"/>
    <w:rsid w:val="00EB18D3"/>
    <w:rsid w:val="00EB33CB"/>
    <w:rsid w:val="00EB3A6E"/>
    <w:rsid w:val="00EB42F0"/>
    <w:rsid w:val="00EB53E8"/>
    <w:rsid w:val="00EB5CC8"/>
    <w:rsid w:val="00EB676B"/>
    <w:rsid w:val="00EB6C45"/>
    <w:rsid w:val="00EB6F7F"/>
    <w:rsid w:val="00EB70CA"/>
    <w:rsid w:val="00EB794A"/>
    <w:rsid w:val="00EC00B6"/>
    <w:rsid w:val="00EC02A1"/>
    <w:rsid w:val="00EC0E57"/>
    <w:rsid w:val="00EC1803"/>
    <w:rsid w:val="00EC1B08"/>
    <w:rsid w:val="00EC35F3"/>
    <w:rsid w:val="00EC40DC"/>
    <w:rsid w:val="00EC4DBA"/>
    <w:rsid w:val="00EC5BA0"/>
    <w:rsid w:val="00EC66D7"/>
    <w:rsid w:val="00EC69DF"/>
    <w:rsid w:val="00ED0890"/>
    <w:rsid w:val="00ED0B60"/>
    <w:rsid w:val="00ED0FF2"/>
    <w:rsid w:val="00ED141F"/>
    <w:rsid w:val="00ED2865"/>
    <w:rsid w:val="00ED2E94"/>
    <w:rsid w:val="00ED374D"/>
    <w:rsid w:val="00ED3B1B"/>
    <w:rsid w:val="00ED42C8"/>
    <w:rsid w:val="00ED5C94"/>
    <w:rsid w:val="00EE013F"/>
    <w:rsid w:val="00EE041A"/>
    <w:rsid w:val="00EE172F"/>
    <w:rsid w:val="00EE1841"/>
    <w:rsid w:val="00EE1DA3"/>
    <w:rsid w:val="00EE1EA0"/>
    <w:rsid w:val="00EE2216"/>
    <w:rsid w:val="00EE3699"/>
    <w:rsid w:val="00EE3EB9"/>
    <w:rsid w:val="00EE591E"/>
    <w:rsid w:val="00EE5C73"/>
    <w:rsid w:val="00EE752D"/>
    <w:rsid w:val="00EF0234"/>
    <w:rsid w:val="00EF1F11"/>
    <w:rsid w:val="00EF20C0"/>
    <w:rsid w:val="00EF2EAC"/>
    <w:rsid w:val="00EF4545"/>
    <w:rsid w:val="00EF48D2"/>
    <w:rsid w:val="00EF4C09"/>
    <w:rsid w:val="00EF7613"/>
    <w:rsid w:val="00F00014"/>
    <w:rsid w:val="00F006ED"/>
    <w:rsid w:val="00F00F1F"/>
    <w:rsid w:val="00F019DF"/>
    <w:rsid w:val="00F01FC7"/>
    <w:rsid w:val="00F025AF"/>
    <w:rsid w:val="00F02CFA"/>
    <w:rsid w:val="00F0315B"/>
    <w:rsid w:val="00F03E4C"/>
    <w:rsid w:val="00F04872"/>
    <w:rsid w:val="00F04C25"/>
    <w:rsid w:val="00F04C3F"/>
    <w:rsid w:val="00F065BD"/>
    <w:rsid w:val="00F116AB"/>
    <w:rsid w:val="00F116C3"/>
    <w:rsid w:val="00F11981"/>
    <w:rsid w:val="00F13873"/>
    <w:rsid w:val="00F15AAD"/>
    <w:rsid w:val="00F172B1"/>
    <w:rsid w:val="00F17E0C"/>
    <w:rsid w:val="00F213FD"/>
    <w:rsid w:val="00F21BB3"/>
    <w:rsid w:val="00F23435"/>
    <w:rsid w:val="00F245D1"/>
    <w:rsid w:val="00F26168"/>
    <w:rsid w:val="00F264AE"/>
    <w:rsid w:val="00F264DE"/>
    <w:rsid w:val="00F26C0D"/>
    <w:rsid w:val="00F26D94"/>
    <w:rsid w:val="00F27418"/>
    <w:rsid w:val="00F30DFB"/>
    <w:rsid w:val="00F3106B"/>
    <w:rsid w:val="00F3141F"/>
    <w:rsid w:val="00F322AC"/>
    <w:rsid w:val="00F32B5A"/>
    <w:rsid w:val="00F33563"/>
    <w:rsid w:val="00F339F5"/>
    <w:rsid w:val="00F346F2"/>
    <w:rsid w:val="00F34E58"/>
    <w:rsid w:val="00F36037"/>
    <w:rsid w:val="00F36A61"/>
    <w:rsid w:val="00F37297"/>
    <w:rsid w:val="00F373F7"/>
    <w:rsid w:val="00F37949"/>
    <w:rsid w:val="00F379F4"/>
    <w:rsid w:val="00F40460"/>
    <w:rsid w:val="00F409D3"/>
    <w:rsid w:val="00F40C8C"/>
    <w:rsid w:val="00F4372C"/>
    <w:rsid w:val="00F44659"/>
    <w:rsid w:val="00F44EEA"/>
    <w:rsid w:val="00F454C9"/>
    <w:rsid w:val="00F45A64"/>
    <w:rsid w:val="00F46409"/>
    <w:rsid w:val="00F467B1"/>
    <w:rsid w:val="00F47432"/>
    <w:rsid w:val="00F47ED7"/>
    <w:rsid w:val="00F50864"/>
    <w:rsid w:val="00F51012"/>
    <w:rsid w:val="00F5143B"/>
    <w:rsid w:val="00F51790"/>
    <w:rsid w:val="00F51E2C"/>
    <w:rsid w:val="00F51F6D"/>
    <w:rsid w:val="00F524E6"/>
    <w:rsid w:val="00F53147"/>
    <w:rsid w:val="00F53D6A"/>
    <w:rsid w:val="00F5416C"/>
    <w:rsid w:val="00F561C1"/>
    <w:rsid w:val="00F56722"/>
    <w:rsid w:val="00F5704F"/>
    <w:rsid w:val="00F5799F"/>
    <w:rsid w:val="00F611F0"/>
    <w:rsid w:val="00F6219A"/>
    <w:rsid w:val="00F63295"/>
    <w:rsid w:val="00F6415D"/>
    <w:rsid w:val="00F64B0A"/>
    <w:rsid w:val="00F657B1"/>
    <w:rsid w:val="00F669DE"/>
    <w:rsid w:val="00F66CC8"/>
    <w:rsid w:val="00F70340"/>
    <w:rsid w:val="00F704D0"/>
    <w:rsid w:val="00F7135E"/>
    <w:rsid w:val="00F71ACC"/>
    <w:rsid w:val="00F71B2B"/>
    <w:rsid w:val="00F71B41"/>
    <w:rsid w:val="00F7335C"/>
    <w:rsid w:val="00F736EC"/>
    <w:rsid w:val="00F738CA"/>
    <w:rsid w:val="00F746FC"/>
    <w:rsid w:val="00F747B2"/>
    <w:rsid w:val="00F74BBF"/>
    <w:rsid w:val="00F756CE"/>
    <w:rsid w:val="00F8153A"/>
    <w:rsid w:val="00F81AAA"/>
    <w:rsid w:val="00F81AB8"/>
    <w:rsid w:val="00F81B75"/>
    <w:rsid w:val="00F81BAF"/>
    <w:rsid w:val="00F81F04"/>
    <w:rsid w:val="00F82978"/>
    <w:rsid w:val="00F82BD1"/>
    <w:rsid w:val="00F8301E"/>
    <w:rsid w:val="00F8380C"/>
    <w:rsid w:val="00F84B9F"/>
    <w:rsid w:val="00F85AE9"/>
    <w:rsid w:val="00F87DF7"/>
    <w:rsid w:val="00F90A78"/>
    <w:rsid w:val="00F91292"/>
    <w:rsid w:val="00F91787"/>
    <w:rsid w:val="00F91AE6"/>
    <w:rsid w:val="00F92C50"/>
    <w:rsid w:val="00F93518"/>
    <w:rsid w:val="00F94152"/>
    <w:rsid w:val="00F94788"/>
    <w:rsid w:val="00F949E5"/>
    <w:rsid w:val="00F94F57"/>
    <w:rsid w:val="00F950BF"/>
    <w:rsid w:val="00F96B3F"/>
    <w:rsid w:val="00F972D8"/>
    <w:rsid w:val="00F97568"/>
    <w:rsid w:val="00FA01DD"/>
    <w:rsid w:val="00FA0C75"/>
    <w:rsid w:val="00FA2DF2"/>
    <w:rsid w:val="00FA2E51"/>
    <w:rsid w:val="00FA36FF"/>
    <w:rsid w:val="00FA3E46"/>
    <w:rsid w:val="00FA480C"/>
    <w:rsid w:val="00FA4FEB"/>
    <w:rsid w:val="00FA5575"/>
    <w:rsid w:val="00FA5660"/>
    <w:rsid w:val="00FA6200"/>
    <w:rsid w:val="00FA6E7A"/>
    <w:rsid w:val="00FA730D"/>
    <w:rsid w:val="00FA7321"/>
    <w:rsid w:val="00FB01E3"/>
    <w:rsid w:val="00FB20E7"/>
    <w:rsid w:val="00FB21CB"/>
    <w:rsid w:val="00FB21EB"/>
    <w:rsid w:val="00FB2861"/>
    <w:rsid w:val="00FB3358"/>
    <w:rsid w:val="00FB46BB"/>
    <w:rsid w:val="00FB4E2C"/>
    <w:rsid w:val="00FB4EE7"/>
    <w:rsid w:val="00FB6DAE"/>
    <w:rsid w:val="00FC0572"/>
    <w:rsid w:val="00FC2DB1"/>
    <w:rsid w:val="00FC2F99"/>
    <w:rsid w:val="00FC319B"/>
    <w:rsid w:val="00FC4E27"/>
    <w:rsid w:val="00FC58ED"/>
    <w:rsid w:val="00FC6ADD"/>
    <w:rsid w:val="00FD108C"/>
    <w:rsid w:val="00FD146E"/>
    <w:rsid w:val="00FD23D4"/>
    <w:rsid w:val="00FD28DF"/>
    <w:rsid w:val="00FD28FE"/>
    <w:rsid w:val="00FD4921"/>
    <w:rsid w:val="00FD4DEE"/>
    <w:rsid w:val="00FD586C"/>
    <w:rsid w:val="00FD632C"/>
    <w:rsid w:val="00FD6ECF"/>
    <w:rsid w:val="00FD7DAA"/>
    <w:rsid w:val="00FE00EF"/>
    <w:rsid w:val="00FE0DAD"/>
    <w:rsid w:val="00FE2582"/>
    <w:rsid w:val="00FE356C"/>
    <w:rsid w:val="00FE51BE"/>
    <w:rsid w:val="00FE58C4"/>
    <w:rsid w:val="00FE65B7"/>
    <w:rsid w:val="00FF16CF"/>
    <w:rsid w:val="00FF1E1A"/>
    <w:rsid w:val="00FF206B"/>
    <w:rsid w:val="00FF26BA"/>
    <w:rsid w:val="00FF3161"/>
    <w:rsid w:val="00FF3629"/>
    <w:rsid w:val="00FF3649"/>
    <w:rsid w:val="00FF4907"/>
    <w:rsid w:val="00FF5E0E"/>
    <w:rsid w:val="00FF781A"/>
    <w:rsid w:val="00FF7910"/>
    <w:rsid w:val="012613E9"/>
    <w:rsid w:val="01FA7CC9"/>
    <w:rsid w:val="0210C544"/>
    <w:rsid w:val="02DD36BB"/>
    <w:rsid w:val="03041E62"/>
    <w:rsid w:val="0323EBFC"/>
    <w:rsid w:val="032424FA"/>
    <w:rsid w:val="0359B300"/>
    <w:rsid w:val="03E23485"/>
    <w:rsid w:val="04458032"/>
    <w:rsid w:val="04895B72"/>
    <w:rsid w:val="0506BE38"/>
    <w:rsid w:val="0507BA57"/>
    <w:rsid w:val="0608C87E"/>
    <w:rsid w:val="0723C91C"/>
    <w:rsid w:val="07C9D03B"/>
    <w:rsid w:val="07E43F46"/>
    <w:rsid w:val="07F7638E"/>
    <w:rsid w:val="08B9A9D4"/>
    <w:rsid w:val="08FA00B6"/>
    <w:rsid w:val="09EC6651"/>
    <w:rsid w:val="09F1114D"/>
    <w:rsid w:val="0AAC1696"/>
    <w:rsid w:val="0ABEA51D"/>
    <w:rsid w:val="0B2BFFEA"/>
    <w:rsid w:val="0B835F57"/>
    <w:rsid w:val="0C30124A"/>
    <w:rsid w:val="0C392DC5"/>
    <w:rsid w:val="0C9B858E"/>
    <w:rsid w:val="0D263DB5"/>
    <w:rsid w:val="0DF645DF"/>
    <w:rsid w:val="0E336180"/>
    <w:rsid w:val="0E9C65A7"/>
    <w:rsid w:val="0EF987D9"/>
    <w:rsid w:val="0F8BB486"/>
    <w:rsid w:val="10D0CCAE"/>
    <w:rsid w:val="111EC196"/>
    <w:rsid w:val="11689325"/>
    <w:rsid w:val="11AB5F05"/>
    <w:rsid w:val="11B3936C"/>
    <w:rsid w:val="11D40669"/>
    <w:rsid w:val="12088137"/>
    <w:rsid w:val="12DB55EA"/>
    <w:rsid w:val="1328FE6A"/>
    <w:rsid w:val="13412C17"/>
    <w:rsid w:val="139B361D"/>
    <w:rsid w:val="13AD0C38"/>
    <w:rsid w:val="1421FBD2"/>
    <w:rsid w:val="14454BD4"/>
    <w:rsid w:val="14EFFFA1"/>
    <w:rsid w:val="15EE611D"/>
    <w:rsid w:val="167ED028"/>
    <w:rsid w:val="16953B0E"/>
    <w:rsid w:val="16C2C9FD"/>
    <w:rsid w:val="1744A37D"/>
    <w:rsid w:val="17A359DB"/>
    <w:rsid w:val="1A0F6D52"/>
    <w:rsid w:val="1BAF637D"/>
    <w:rsid w:val="1CC95365"/>
    <w:rsid w:val="1D4B33DE"/>
    <w:rsid w:val="1D74D761"/>
    <w:rsid w:val="1EA14E9A"/>
    <w:rsid w:val="1EE11942"/>
    <w:rsid w:val="2015A58C"/>
    <w:rsid w:val="2058716C"/>
    <w:rsid w:val="2091CAD8"/>
    <w:rsid w:val="217CFB1F"/>
    <w:rsid w:val="21EB8AF9"/>
    <w:rsid w:val="223C9BCA"/>
    <w:rsid w:val="22484884"/>
    <w:rsid w:val="225163FF"/>
    <w:rsid w:val="226170E1"/>
    <w:rsid w:val="234D464E"/>
    <w:rsid w:val="24021B15"/>
    <w:rsid w:val="2510D110"/>
    <w:rsid w:val="256EAE6F"/>
    <w:rsid w:val="25C46C1A"/>
    <w:rsid w:val="2613619A"/>
    <w:rsid w:val="274C4E91"/>
    <w:rsid w:val="276E943C"/>
    <w:rsid w:val="27797564"/>
    <w:rsid w:val="2820B771"/>
    <w:rsid w:val="285A94A0"/>
    <w:rsid w:val="28F13A6D"/>
    <w:rsid w:val="2944132F"/>
    <w:rsid w:val="2963B2DD"/>
    <w:rsid w:val="29880D04"/>
    <w:rsid w:val="2A187C0F"/>
    <w:rsid w:val="2C614818"/>
    <w:rsid w:val="2C668EE4"/>
    <w:rsid w:val="2CA021DD"/>
    <w:rsid w:val="2DDED00C"/>
    <w:rsid w:val="2DF00AE3"/>
    <w:rsid w:val="2E077770"/>
    <w:rsid w:val="2E2B8BA5"/>
    <w:rsid w:val="2E49F4AB"/>
    <w:rsid w:val="2EC08DDF"/>
    <w:rsid w:val="2ED1B09A"/>
    <w:rsid w:val="2F535E53"/>
    <w:rsid w:val="2F5D1B63"/>
    <w:rsid w:val="30CBB768"/>
    <w:rsid w:val="323CA39E"/>
    <w:rsid w:val="326F754F"/>
    <w:rsid w:val="32A2318D"/>
    <w:rsid w:val="33BBE9D1"/>
    <w:rsid w:val="340B45B0"/>
    <w:rsid w:val="351311D7"/>
    <w:rsid w:val="35A71611"/>
    <w:rsid w:val="35BE829E"/>
    <w:rsid w:val="35F088C3"/>
    <w:rsid w:val="35F40D21"/>
    <w:rsid w:val="35F953ED"/>
    <w:rsid w:val="35FB1CC8"/>
    <w:rsid w:val="363DE8A8"/>
    <w:rsid w:val="36555535"/>
    <w:rsid w:val="36A2F860"/>
    <w:rsid w:val="36FD73AA"/>
    <w:rsid w:val="37055029"/>
    <w:rsid w:val="370E6BA4"/>
    <w:rsid w:val="376C89F5"/>
    <w:rsid w:val="380A4DF3"/>
    <w:rsid w:val="389113A8"/>
    <w:rsid w:val="38DEB6D3"/>
    <w:rsid w:val="392A9E2E"/>
    <w:rsid w:val="39644E93"/>
    <w:rsid w:val="3975896A"/>
    <w:rsid w:val="39FC1D49"/>
    <w:rsid w:val="3A29A24F"/>
    <w:rsid w:val="3A62ECEB"/>
    <w:rsid w:val="3AB69F9B"/>
    <w:rsid w:val="3ACE8DEB"/>
    <w:rsid w:val="3B4B0A30"/>
    <w:rsid w:val="3C0D3C1A"/>
    <w:rsid w:val="3C165795"/>
    <w:rsid w:val="3C24A8A7"/>
    <w:rsid w:val="3D2CAD6D"/>
    <w:rsid w:val="3DE4E6F4"/>
    <w:rsid w:val="3E454762"/>
    <w:rsid w:val="3E698295"/>
    <w:rsid w:val="3EDEA5D4"/>
    <w:rsid w:val="3F2CB09E"/>
    <w:rsid w:val="40582BB8"/>
    <w:rsid w:val="40BF6584"/>
    <w:rsid w:val="415F5396"/>
    <w:rsid w:val="417C2AC3"/>
    <w:rsid w:val="41821444"/>
    <w:rsid w:val="42319262"/>
    <w:rsid w:val="42B85817"/>
    <w:rsid w:val="43817B68"/>
    <w:rsid w:val="43B43A66"/>
    <w:rsid w:val="43BE8C79"/>
    <w:rsid w:val="4435E4BE"/>
    <w:rsid w:val="44663D8F"/>
    <w:rsid w:val="44757031"/>
    <w:rsid w:val="44ADF946"/>
    <w:rsid w:val="45D4A668"/>
    <w:rsid w:val="45D5A287"/>
    <w:rsid w:val="45FCA3ED"/>
    <w:rsid w:val="46177248"/>
    <w:rsid w:val="461D18C7"/>
    <w:rsid w:val="4632C4B9"/>
    <w:rsid w:val="4703061B"/>
    <w:rsid w:val="472EA708"/>
    <w:rsid w:val="4782ADBF"/>
    <w:rsid w:val="47B52A02"/>
    <w:rsid w:val="482A8957"/>
    <w:rsid w:val="483CE082"/>
    <w:rsid w:val="4854EC8B"/>
    <w:rsid w:val="4887AB89"/>
    <w:rsid w:val="4896F8BA"/>
    <w:rsid w:val="48CA7769"/>
    <w:rsid w:val="49582E85"/>
    <w:rsid w:val="498A224B"/>
    <w:rsid w:val="49A09D5F"/>
    <w:rsid w:val="4A0F20A1"/>
    <w:rsid w:val="4A6F6345"/>
    <w:rsid w:val="4ABA4E81"/>
    <w:rsid w:val="4B0E2362"/>
    <w:rsid w:val="4B2C9182"/>
    <w:rsid w:val="4BCD9D5D"/>
    <w:rsid w:val="4BE0CA9D"/>
    <w:rsid w:val="4C1B4088"/>
    <w:rsid w:val="4C6727E3"/>
    <w:rsid w:val="4C8FCF47"/>
    <w:rsid w:val="4DEE1525"/>
    <w:rsid w:val="4FE8FD70"/>
    <w:rsid w:val="50377FC6"/>
    <w:rsid w:val="504CA243"/>
    <w:rsid w:val="50EB37C5"/>
    <w:rsid w:val="51317D8B"/>
    <w:rsid w:val="514F1010"/>
    <w:rsid w:val="519CF0CF"/>
    <w:rsid w:val="5205EE89"/>
    <w:rsid w:val="52CD4DEC"/>
    <w:rsid w:val="52F6F16F"/>
    <w:rsid w:val="536D3BFE"/>
    <w:rsid w:val="539991E9"/>
    <w:rsid w:val="53D24BB6"/>
    <w:rsid w:val="5466A4BF"/>
    <w:rsid w:val="553C7441"/>
    <w:rsid w:val="556E1C17"/>
    <w:rsid w:val="5604EEAE"/>
    <w:rsid w:val="56CE8043"/>
    <w:rsid w:val="576C4441"/>
    <w:rsid w:val="57BF127C"/>
    <w:rsid w:val="57D5CB3A"/>
    <w:rsid w:val="593FA278"/>
    <w:rsid w:val="59F589DB"/>
    <w:rsid w:val="5A46B57E"/>
    <w:rsid w:val="5ADC7682"/>
    <w:rsid w:val="5B358203"/>
    <w:rsid w:val="5BADFAC3"/>
    <w:rsid w:val="5BC4BAF5"/>
    <w:rsid w:val="5CA6EF30"/>
    <w:rsid w:val="5D2B8AD1"/>
    <w:rsid w:val="5D60059F"/>
    <w:rsid w:val="5D909A89"/>
    <w:rsid w:val="5DA2D17F"/>
    <w:rsid w:val="5E004D14"/>
    <w:rsid w:val="5E191C0E"/>
    <w:rsid w:val="5E27D391"/>
    <w:rsid w:val="606C470E"/>
    <w:rsid w:val="60866B8A"/>
    <w:rsid w:val="619388B0"/>
    <w:rsid w:val="622D3C88"/>
    <w:rsid w:val="62447FC3"/>
    <w:rsid w:val="627642A2"/>
    <w:rsid w:val="631D221B"/>
    <w:rsid w:val="6336A311"/>
    <w:rsid w:val="638C7B43"/>
    <w:rsid w:val="64121303"/>
    <w:rsid w:val="65E80E63"/>
    <w:rsid w:val="66748F2E"/>
    <w:rsid w:val="66B2E12E"/>
    <w:rsid w:val="66C9E3FF"/>
    <w:rsid w:val="66DA5A9D"/>
    <w:rsid w:val="66DB8892"/>
    <w:rsid w:val="66EDCDA7"/>
    <w:rsid w:val="671FDEC5"/>
    <w:rsid w:val="6723D6B3"/>
    <w:rsid w:val="67DF4570"/>
    <w:rsid w:val="681A36C1"/>
    <w:rsid w:val="6823523C"/>
    <w:rsid w:val="68407D5F"/>
    <w:rsid w:val="692EDFFF"/>
    <w:rsid w:val="69857238"/>
    <w:rsid w:val="69B55FA1"/>
    <w:rsid w:val="69BFED48"/>
    <w:rsid w:val="6A57B104"/>
    <w:rsid w:val="6B214299"/>
    <w:rsid w:val="6B94A363"/>
    <w:rsid w:val="6BADCBC0"/>
    <w:rsid w:val="6C70F9C9"/>
    <w:rsid w:val="6CC50080"/>
    <w:rsid w:val="6CF515AD"/>
    <w:rsid w:val="6D0D435A"/>
    <w:rsid w:val="6DBC62E6"/>
    <w:rsid w:val="6DD061D6"/>
    <w:rsid w:val="6DF2A5AE"/>
    <w:rsid w:val="6E9293C0"/>
    <w:rsid w:val="6F8E760F"/>
    <w:rsid w:val="6FA0AD05"/>
    <w:rsid w:val="6FAB4B4A"/>
    <w:rsid w:val="702F6040"/>
    <w:rsid w:val="70644F97"/>
    <w:rsid w:val="7125640F"/>
    <w:rsid w:val="716D1250"/>
    <w:rsid w:val="71B0915E"/>
    <w:rsid w:val="71CB30A1"/>
    <w:rsid w:val="729581E7"/>
    <w:rsid w:val="73A629C0"/>
    <w:rsid w:val="74C00583"/>
    <w:rsid w:val="75043B40"/>
    <w:rsid w:val="7556DE6B"/>
    <w:rsid w:val="76408373"/>
    <w:rsid w:val="766ECB6D"/>
    <w:rsid w:val="76C904F8"/>
    <w:rsid w:val="773C65C2"/>
    <w:rsid w:val="77DC53D4"/>
    <w:rsid w:val="780577D9"/>
    <w:rsid w:val="7810CEA2"/>
    <w:rsid w:val="783A7225"/>
    <w:rsid w:val="78865980"/>
    <w:rsid w:val="78E1519E"/>
    <w:rsid w:val="798BE026"/>
    <w:rsid w:val="79AC9F03"/>
    <w:rsid w:val="7A00A5BA"/>
    <w:rsid w:val="7A29CA6A"/>
    <w:rsid w:val="7C4451B3"/>
    <w:rsid w:val="7C5BBE40"/>
    <w:rsid w:val="7D927EE9"/>
    <w:rsid w:val="7DC17554"/>
    <w:rsid w:val="7DE02214"/>
    <w:rsid w:val="7DE59FB2"/>
    <w:rsid w:val="7DF1DA4C"/>
    <w:rsid w:val="7E09C597"/>
    <w:rsid w:val="7EE7A576"/>
    <w:rsid w:val="7F376AC5"/>
    <w:rsid w:val="7F7006D6"/>
    <w:rsid w:val="7FE0B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165084"/>
  <w14:defaultImageDpi w14:val="330"/>
  <w15:docId w15:val="{819A6BB0-7462-4529-9F68-7C5C546C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ollkorn Regular" w:eastAsiaTheme="minorEastAsia" w:hAnsi="Vollkorn Regular" w:cs="Calibri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3B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3C65"/>
    <w:pPr>
      <w:keepNext/>
      <w:keepLines/>
      <w:spacing w:before="240" w:after="40" w:line="259" w:lineRule="auto"/>
      <w:outlineLvl w:val="0"/>
    </w:pPr>
    <w:rPr>
      <w:rFonts w:ascii="Montserrat Light" w:eastAsiaTheme="majorEastAsia" w:hAnsi="Montserrat Light" w:cstheme="majorBidi"/>
      <w:bCs/>
      <w:color w:val="143B61"/>
      <w:sz w:val="48"/>
      <w:szCs w:val="4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65671"/>
    <w:pPr>
      <w:spacing w:before="200" w:after="60"/>
      <w:outlineLvl w:val="1"/>
    </w:pPr>
    <w:rPr>
      <w:rFonts w:ascii="Montserrat Regular" w:hAnsi="Montserrat Regular"/>
      <w:color w:val="016F8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C65"/>
    <w:pPr>
      <w:keepNext/>
      <w:keepLines/>
      <w:spacing w:before="200"/>
      <w:outlineLvl w:val="2"/>
    </w:pPr>
    <w:rPr>
      <w:rFonts w:ascii="Montserrat SemiBold" w:eastAsiaTheme="majorEastAsia" w:hAnsi="Montserrat SemiBold" w:cstheme="majorBidi"/>
      <w:caps/>
      <w:spacing w:val="10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3C65"/>
    <w:pPr>
      <w:outlineLvl w:val="3"/>
    </w:pPr>
    <w:rPr>
      <w:rFonts w:ascii="Montserrat Regular" w:hAnsi="Montserrat Regular"/>
      <w:caps/>
      <w:spacing w:val="10"/>
      <w:sz w:val="18"/>
      <w:szCs w:val="18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D03C65"/>
    <w:pPr>
      <w:outlineLvl w:val="4"/>
    </w:pPr>
    <w:rPr>
      <w:color w:val="016F87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3C65"/>
    <w:pPr>
      <w:keepNext/>
      <w:keepLines/>
      <w:spacing w:before="200"/>
      <w:outlineLvl w:val="5"/>
    </w:pPr>
    <w:rPr>
      <w:rFonts w:ascii="Vollkorn SemiBold" w:eastAsiaTheme="majorEastAsia" w:hAnsi="Vollkorn SemiBold" w:cstheme="majorBidi"/>
      <w:caps/>
      <w:color w:val="003743" w:themeColor="accent1" w:themeShade="7F"/>
      <w:spacing w:val="20"/>
      <w:sz w:val="16"/>
      <w:szCs w:val="16"/>
    </w:rPr>
  </w:style>
  <w:style w:type="paragraph" w:styleId="Heading7">
    <w:name w:val="heading 7"/>
    <w:basedOn w:val="Heading4"/>
    <w:next w:val="Normal"/>
    <w:link w:val="Heading7Char"/>
    <w:uiPriority w:val="9"/>
    <w:unhideWhenUsed/>
    <w:qFormat/>
    <w:rsid w:val="00D03C65"/>
    <w:pPr>
      <w:keepNext/>
      <w:keepLines/>
      <w:spacing w:before="200"/>
      <w:outlineLvl w:val="6"/>
    </w:pPr>
    <w:rPr>
      <w:rFonts w:ascii="Montserrat Bold" w:eastAsiaTheme="majorEastAsia" w:hAnsi="Montserrat Bold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3C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C65"/>
    <w:pPr>
      <w:keepNext/>
      <w:keepLines/>
      <w:spacing w:before="40" w:after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C65"/>
    <w:rPr>
      <w:rFonts w:ascii="Montserrat Light" w:eastAsiaTheme="majorEastAsia" w:hAnsi="Montserrat Light" w:cstheme="majorBidi"/>
      <w:bCs/>
      <w:color w:val="143B61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03C65"/>
    <w:rPr>
      <w:rFonts w:ascii="Montserrat SemiBold" w:eastAsiaTheme="majorEastAsia" w:hAnsi="Montserrat SemiBold" w:cstheme="majorBidi"/>
      <w:caps/>
      <w:spacing w:val="1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03C65"/>
    <w:rPr>
      <w:rFonts w:ascii="Montserrat Regular" w:hAnsi="Montserrat Regular"/>
      <w:caps/>
      <w:spacing w:val="10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D03C65"/>
    <w:rPr>
      <w:rFonts w:ascii="Montserrat Bold" w:eastAsiaTheme="majorEastAsia" w:hAnsi="Montserrat Bold" w:cstheme="majorBidi"/>
      <w:iCs/>
      <w:caps/>
      <w:color w:val="404040" w:themeColor="text1" w:themeTint="BF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971E9"/>
    <w:pPr>
      <w:pBdr>
        <w:bottom w:val="single" w:sz="8" w:space="4" w:color="016F87" w:themeColor="accent1"/>
      </w:pBdr>
      <w:spacing w:before="480" w:after="0"/>
      <w:contextualSpacing/>
    </w:pPr>
    <w:rPr>
      <w:rFonts w:ascii="Montserrat SemiBold" w:eastAsiaTheme="majorEastAsia" w:hAnsi="Montserrat SemiBold" w:cstheme="majorBidi"/>
      <w:color w:val="016F87" w:themeColor="accent1"/>
      <w:spacing w:val="20"/>
      <w:kern w:val="28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9971E9"/>
    <w:rPr>
      <w:rFonts w:ascii="Montserrat SemiBold" w:eastAsiaTheme="majorEastAsia" w:hAnsi="Montserrat SemiBold" w:cstheme="majorBidi"/>
      <w:color w:val="016F87" w:themeColor="accent1"/>
      <w:spacing w:val="20"/>
      <w:kern w:val="28"/>
    </w:rPr>
  </w:style>
  <w:style w:type="paragraph" w:customStyle="1" w:styleId="SmallTitle">
    <w:name w:val="Small Title"/>
    <w:basedOn w:val="Title"/>
    <w:rsid w:val="00291D00"/>
    <w:pPr>
      <w:spacing w:before="0"/>
    </w:pPr>
    <w:rPr>
      <w:rFonts w:ascii="Open Sans Bold" w:hAnsi="Open Sans Bold"/>
      <w:b/>
      <w:bCs/>
      <w:caps/>
      <w:spacing w:val="24"/>
      <w:sz w:val="22"/>
      <w:szCs w:val="22"/>
      <w:u w:color="1F497D" w:themeColor="text2"/>
      <w:lang w:val="en-CA"/>
    </w:rPr>
  </w:style>
  <w:style w:type="paragraph" w:customStyle="1" w:styleId="TableContent">
    <w:name w:val="Table Content"/>
    <w:basedOn w:val="Normal"/>
    <w:rsid w:val="00291D00"/>
    <w:rPr>
      <w:rFonts w:ascii="Open Sans" w:eastAsia="Times New Roman" w:hAnsi="Open Sans" w:cs="Adobe Naskh Medium"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65671"/>
    <w:rPr>
      <w:rFonts w:ascii="Montserrat Regular" w:eastAsiaTheme="majorEastAsia" w:hAnsi="Montserrat Regular" w:cstheme="majorBidi"/>
      <w:bCs/>
      <w:color w:val="016F87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03C65"/>
    <w:rPr>
      <w:rFonts w:ascii="Montserrat SemiBold" w:eastAsiaTheme="majorEastAsia" w:hAnsi="Montserrat SemiBold" w:cstheme="majorBidi"/>
      <w:caps/>
      <w:color w:val="016F87" w:themeColor="accent1"/>
      <w:spacing w:val="10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D03C65"/>
    <w:rPr>
      <w:rFonts w:ascii="Vollkorn SemiBold" w:eastAsiaTheme="majorEastAsia" w:hAnsi="Vollkorn SemiBold" w:cstheme="majorBidi"/>
      <w:caps/>
      <w:color w:val="003743" w:themeColor="accent1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D03C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291D00"/>
    <w:rPr>
      <w:b/>
      <w:bCs/>
    </w:rPr>
  </w:style>
  <w:style w:type="character" w:styleId="Emphasis">
    <w:name w:val="Emphasis"/>
    <w:basedOn w:val="DefaultParagraphFont"/>
    <w:uiPriority w:val="20"/>
    <w:qFormat/>
    <w:rsid w:val="00291D00"/>
    <w:rPr>
      <w:i/>
      <w:iCs/>
    </w:rPr>
  </w:style>
  <w:style w:type="paragraph" w:styleId="NoSpacing">
    <w:name w:val="No Spacing"/>
    <w:uiPriority w:val="1"/>
    <w:qFormat/>
    <w:rsid w:val="000E0F43"/>
    <w:rPr>
      <w:rFonts w:ascii="Cormorant Garamond" w:hAnsi="Cormorant Garamond"/>
    </w:rPr>
  </w:style>
  <w:style w:type="paragraph" w:styleId="Quote">
    <w:name w:val="Quote"/>
    <w:basedOn w:val="Normal"/>
    <w:next w:val="Normal"/>
    <w:link w:val="QuoteChar"/>
    <w:uiPriority w:val="29"/>
    <w:qFormat/>
    <w:rsid w:val="00291D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91D00"/>
    <w:rPr>
      <w:rFonts w:ascii="EB Garamond Regular" w:hAnsi="EB Garamond Regular"/>
      <w:i/>
      <w:iCs/>
      <w:color w:val="000000" w:themeColor="text1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D00"/>
    <w:pPr>
      <w:pBdr>
        <w:bottom w:val="single" w:sz="4" w:space="4" w:color="016F87" w:themeColor="accent1"/>
      </w:pBdr>
      <w:spacing w:before="200" w:after="280"/>
      <w:ind w:left="936" w:right="936"/>
    </w:pPr>
    <w:rPr>
      <w:b/>
      <w:bCs/>
      <w:i/>
      <w:iCs/>
      <w:color w:val="016F8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D00"/>
    <w:rPr>
      <w:rFonts w:ascii="EB Garamond Regular" w:hAnsi="EB Garamond Regular"/>
      <w:b/>
      <w:bCs/>
      <w:i/>
      <w:iCs/>
      <w:color w:val="016F87" w:themeColor="accent1"/>
      <w:sz w:val="21"/>
    </w:rPr>
  </w:style>
  <w:style w:type="character" w:styleId="SubtleEmphasis">
    <w:name w:val="Subtle Emphasis"/>
    <w:uiPriority w:val="19"/>
    <w:qFormat/>
    <w:rsid w:val="00291D0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91D00"/>
    <w:rPr>
      <w:b/>
      <w:bCs/>
      <w:i/>
      <w:iCs/>
      <w:color w:val="016F87" w:themeColor="accent1"/>
    </w:rPr>
  </w:style>
  <w:style w:type="character" w:styleId="SubtleReference">
    <w:name w:val="Subtle Reference"/>
    <w:basedOn w:val="DefaultParagraphFont"/>
    <w:uiPriority w:val="31"/>
    <w:qFormat/>
    <w:rsid w:val="00291D00"/>
    <w:rPr>
      <w:smallCaps/>
      <w:color w:val="D6813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91D00"/>
    <w:rPr>
      <w:b/>
      <w:bCs/>
      <w:smallCaps/>
      <w:color w:val="D6813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91D0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33B"/>
    <w:pPr>
      <w:spacing w:line="260" w:lineRule="auto"/>
      <w:outlineLvl w:val="9"/>
    </w:pPr>
    <w:rPr>
      <w:rFonts w:ascii="Montserrat Medium" w:hAnsi="Montserrat Medium"/>
      <w:color w:val="004E5F" w:themeColor="accent1" w:themeShade="B5"/>
      <w:sz w:val="32"/>
    </w:rPr>
  </w:style>
  <w:style w:type="paragraph" w:styleId="Footer">
    <w:name w:val="footer"/>
    <w:basedOn w:val="Normal"/>
    <w:link w:val="FooterChar"/>
    <w:uiPriority w:val="99"/>
    <w:unhideWhenUsed/>
    <w:rsid w:val="00950334"/>
    <w:pPr>
      <w:tabs>
        <w:tab w:val="center" w:pos="4320"/>
        <w:tab w:val="right" w:pos="8640"/>
      </w:tabs>
      <w:spacing w:after="0"/>
    </w:pPr>
    <w:rPr>
      <w:rFonts w:ascii="Montserrat Light" w:hAnsi="Montserrat Light"/>
      <w:sz w:val="1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50334"/>
    <w:rPr>
      <w:rFonts w:ascii="Montserrat Light" w:hAnsi="Montserrat Light"/>
      <w:sz w:val="14"/>
      <w:szCs w:val="22"/>
    </w:rPr>
  </w:style>
  <w:style w:type="paragraph" w:customStyle="1" w:styleId="Name">
    <w:name w:val="Name"/>
    <w:basedOn w:val="Normal"/>
    <w:qFormat/>
    <w:rsid w:val="009971E9"/>
    <w:pPr>
      <w:spacing w:after="0" w:line="259" w:lineRule="auto"/>
    </w:pPr>
    <w:rPr>
      <w:rFonts w:ascii="Montserrat SemiBold" w:hAnsi="Montserrat SemiBold"/>
      <w:sz w:val="20"/>
      <w:szCs w:val="18"/>
    </w:rPr>
  </w:style>
  <w:style w:type="paragraph" w:customStyle="1" w:styleId="PersonTitle">
    <w:name w:val="PersonTitle"/>
    <w:basedOn w:val="Normal"/>
    <w:qFormat/>
    <w:rsid w:val="009971E9"/>
    <w:rPr>
      <w:rFonts w:ascii="Montserrat Light" w:hAnsi="Montserrat Light"/>
      <w:caps/>
      <w:spacing w:val="10"/>
      <w:sz w:val="18"/>
      <w:szCs w:val="13"/>
    </w:rPr>
  </w:style>
  <w:style w:type="paragraph" w:styleId="ListParagraph">
    <w:name w:val="List Paragraph"/>
    <w:basedOn w:val="Normal"/>
    <w:uiPriority w:val="34"/>
    <w:qFormat/>
    <w:rsid w:val="00526842"/>
    <w:pPr>
      <w:pBdr>
        <w:top w:val="nil"/>
        <w:left w:val="nil"/>
        <w:bottom w:val="nil"/>
        <w:right w:val="nil"/>
        <w:between w:val="nil"/>
      </w:pBdr>
      <w:spacing w:after="60"/>
    </w:pPr>
    <w:rPr>
      <w:rFonts w:eastAsia="Calibri"/>
    </w:rPr>
  </w:style>
  <w:style w:type="character" w:styleId="Hyperlink">
    <w:name w:val="Hyperlink"/>
    <w:uiPriority w:val="99"/>
    <w:unhideWhenUsed/>
    <w:rsid w:val="00C3133B"/>
    <w:rPr>
      <w:rFonts w:ascii="Vollkorn Regular" w:hAnsi="Vollkorn Regular"/>
      <w:b w:val="0"/>
      <w:i w:val="0"/>
      <w:color w:val="143B61"/>
      <w:sz w:val="21"/>
      <w:u w:val="single"/>
    </w:rPr>
  </w:style>
  <w:style w:type="paragraph" w:customStyle="1" w:styleId="HeaderDate">
    <w:name w:val="Header Date"/>
    <w:basedOn w:val="FootnoteText"/>
    <w:autoRedefine/>
    <w:qFormat/>
    <w:rsid w:val="004E1621"/>
    <w:rPr>
      <w:rFonts w:ascii="Montserrat Light" w:hAnsi="Montserrat Light"/>
      <w:caps/>
      <w:noProof/>
      <w:spacing w:val="20"/>
      <w:sz w:val="12"/>
      <w:szCs w:val="15"/>
    </w:rPr>
  </w:style>
  <w:style w:type="paragraph" w:styleId="Header">
    <w:name w:val="header"/>
    <w:basedOn w:val="Normal"/>
    <w:link w:val="HeaderChar"/>
    <w:uiPriority w:val="99"/>
    <w:unhideWhenUsed/>
    <w:rsid w:val="00291D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1D00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3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34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963"/>
    <w:pPr>
      <w:spacing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963"/>
  </w:style>
  <w:style w:type="character" w:styleId="FollowedHyperlink">
    <w:name w:val="FollowedHyperlink"/>
    <w:basedOn w:val="Hyperlink"/>
    <w:uiPriority w:val="99"/>
    <w:semiHidden/>
    <w:unhideWhenUsed/>
    <w:rsid w:val="00C3133B"/>
    <w:rPr>
      <w:rFonts w:ascii="Vollkorn Regular" w:hAnsi="Vollkorn Regular"/>
      <w:b w:val="0"/>
      <w:i w:val="0"/>
      <w:color w:val="0E6F87" w:themeColor="followedHyperlink"/>
      <w:sz w:val="21"/>
      <w:u w:val="single"/>
    </w:rPr>
  </w:style>
  <w:style w:type="paragraph" w:customStyle="1" w:styleId="BasicParagraph">
    <w:name w:val="[Basic Paragraph]"/>
    <w:basedOn w:val="Normal"/>
    <w:uiPriority w:val="99"/>
    <w:rsid w:val="00EB42F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E1841"/>
  </w:style>
  <w:style w:type="character" w:styleId="FootnoteReference">
    <w:name w:val="footnote reference"/>
    <w:basedOn w:val="DefaultParagraphFont"/>
    <w:uiPriority w:val="99"/>
    <w:semiHidden/>
    <w:unhideWhenUsed/>
    <w:rsid w:val="00477D9A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F4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E0F43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C65"/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table" w:styleId="TableGrid">
    <w:name w:val="Table Grid"/>
    <w:basedOn w:val="TableNormal"/>
    <w:uiPriority w:val="59"/>
    <w:rsid w:val="007A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E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2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docs.org/A/HRC/37/5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icnl.org/covid19tracker/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NL-Templates%20200401\ICNL%20Basic%20Word%20Template.dotx" TargetMode="External"/></Relationships>
</file>

<file path=word/theme/theme1.xml><?xml version="1.0" encoding="utf-8"?>
<a:theme xmlns:a="http://schemas.openxmlformats.org/drawingml/2006/main" name="ICNLlight_vA">
  <a:themeElements>
    <a:clrScheme name="ICNL">
      <a:dk1>
        <a:sysClr val="windowText" lastClr="000000"/>
      </a:dk1>
      <a:lt1>
        <a:sysClr val="window" lastClr="FFFFFF"/>
      </a:lt1>
      <a:dk2>
        <a:srgbClr val="1F497D"/>
      </a:dk2>
      <a:lt2>
        <a:srgbClr val="17B1D4"/>
      </a:lt2>
      <a:accent1>
        <a:srgbClr val="016F87"/>
      </a:accent1>
      <a:accent2>
        <a:srgbClr val="D68136"/>
      </a:accent2>
      <a:accent3>
        <a:srgbClr val="FFA454"/>
      </a:accent3>
      <a:accent4>
        <a:srgbClr val="BA3214"/>
      </a:accent4>
      <a:accent5>
        <a:srgbClr val="069E91"/>
      </a:accent5>
      <a:accent6>
        <a:srgbClr val="941043"/>
      </a:accent6>
      <a:hlink>
        <a:srgbClr val="D78136"/>
      </a:hlink>
      <a:folHlink>
        <a:srgbClr val="0E6F87"/>
      </a:folHlink>
    </a:clrScheme>
    <a:fontScheme name="Test">
      <a:majorFont>
        <a:latin typeface="Montserrat"/>
        <a:ea typeface=""/>
        <a:cs typeface=""/>
      </a:majorFont>
      <a:minorFont>
        <a:latin typeface="Vollkor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f3582b5-7b04-4380-abde-d330dd4a3a59">XSJUMZWTMKHA-975925451-9944</_dlc_DocId>
    <_dlc_DocIdUrl xmlns="6f3582b5-7b04-4380-abde-d330dd4a3a59">
      <Url>https://icnldc.sharepoint.com/programteams/_layouts/15/DocIdRedir.aspx?ID=XSJUMZWTMKHA-975925451-9944</Url>
      <Description>XSJUMZWTMKHA-975925451-9944</Description>
    </_dlc_DocIdUrl>
    <SharedWithUsers xmlns="fc2099c1-440d-4ac6-bc0a-7fb368bea37f">
      <UserInfo>
        <DisplayName>Douglas Rutzen</DisplayName>
        <AccountId>24</AccountId>
        <AccountType/>
      </UserInfo>
      <UserInfo>
        <DisplayName>Nicholas Miller</DisplayName>
        <AccountId>70</AccountId>
        <AccountType/>
      </UserInfo>
      <UserInfo>
        <DisplayName>David Moore</DisplayName>
        <AccountId>63</AccountId>
        <AccountType/>
      </UserInfo>
      <UserInfo>
        <DisplayName>Elly Page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B5A3C862FFB4B82114A8DDBCC46C3" ma:contentTypeVersion="13" ma:contentTypeDescription="Create a new document." ma:contentTypeScope="" ma:versionID="9225709907e4bff4f630d228ac766272">
  <xsd:schema xmlns:xsd="http://www.w3.org/2001/XMLSchema" xmlns:xs="http://www.w3.org/2001/XMLSchema" xmlns:p="http://schemas.microsoft.com/office/2006/metadata/properties" xmlns:ns2="6f3582b5-7b04-4380-abde-d330dd4a3a59" xmlns:ns3="1685e14b-9d07-48cc-a10d-796026fb7a3c" xmlns:ns4="fc2099c1-440d-4ac6-bc0a-7fb368bea37f" targetNamespace="http://schemas.microsoft.com/office/2006/metadata/properties" ma:root="true" ma:fieldsID="aafe69e13886e16fe80b7940991aa647" ns2:_="" ns3:_="" ns4:_="">
    <xsd:import namespace="6f3582b5-7b04-4380-abde-d330dd4a3a59"/>
    <xsd:import namespace="1685e14b-9d07-48cc-a10d-796026fb7a3c"/>
    <xsd:import namespace="fc2099c1-440d-4ac6-bc0a-7fb368bea3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82b5-7b04-4380-abde-d330dd4a3a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5e14b-9d07-48cc-a10d-796026fb7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099c1-440d-4ac6-bc0a-7fb368bea37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C322E-FACF-41E0-B118-2737329449D2}">
  <ds:schemaRefs>
    <ds:schemaRef ds:uri="http://schemas.microsoft.com/office/2006/metadata/properties"/>
    <ds:schemaRef ds:uri="http://schemas.microsoft.com/office/infopath/2007/PartnerControls"/>
    <ds:schemaRef ds:uri="6f3582b5-7b04-4380-abde-d330dd4a3a59"/>
    <ds:schemaRef ds:uri="fc2099c1-440d-4ac6-bc0a-7fb368bea37f"/>
  </ds:schemaRefs>
</ds:datastoreItem>
</file>

<file path=customXml/itemProps2.xml><?xml version="1.0" encoding="utf-8"?>
<ds:datastoreItem xmlns:ds="http://schemas.openxmlformats.org/officeDocument/2006/customXml" ds:itemID="{BF57D285-A9DA-433C-B7F4-6646669AB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83FC1-7BF9-4413-BC48-014BDB84B6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CA89F6-7DCC-4667-82AF-E13BA98C8F0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0880FF-C182-412F-BB09-F113F296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582b5-7b04-4380-abde-d330dd4a3a59"/>
    <ds:schemaRef ds:uri="1685e14b-9d07-48cc-a10d-796026fb7a3c"/>
    <ds:schemaRef ds:uri="fc2099c1-440d-4ac6-bc0a-7fb368bea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ICNL%20Basic%20Word%20Template</Template>
  <TotalTime>875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Aga Khan Foundation USA</Company>
  <LinksUpToDate>false</LinksUpToDate>
  <CharactersWithSpaces>10923</CharactersWithSpaces>
  <SharedDoc>false</SharedDoc>
  <HLinks>
    <vt:vector size="12" baseType="variant"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https://undocs.org/A/HRC/37/52</vt:lpwstr>
      </vt:variant>
      <vt:variant>
        <vt:lpwstr/>
      </vt:variant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https://www.icnl.org/covid19tracker/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Page</dc:creator>
  <cp:keywords/>
  <dc:description/>
  <cp:lastModifiedBy>Nicholas Miller</cp:lastModifiedBy>
  <cp:revision>49</cp:revision>
  <cp:lastPrinted>2018-05-07T12:31:00Z</cp:lastPrinted>
  <dcterms:created xsi:type="dcterms:W3CDTF">2021-04-18T22:39:00Z</dcterms:created>
  <dcterms:modified xsi:type="dcterms:W3CDTF">2021-04-20T07:27:00Z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0x01010071DB5A3C862FFB4B82114A8DDBCC46C3</vt:lpwstr>
  </property>
  <property fmtid="{D5CDD505-2E9C-101B-9397-08002B2CF9AE}" pid="3" name="_dlc_DocIdItemGuid">
    <vt:lpwstr>61028b1a-39c0-419c-ae76-fc8b6dd9dc6d</vt:lpwstr>
  </property>
</Properties>
</file>